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EA5BD" w14:textId="402A85A2" w:rsidR="00E33E09" w:rsidRPr="00D161C2" w:rsidRDefault="00E33E09" w:rsidP="00E33E09">
      <w:pPr>
        <w:jc w:val="center"/>
        <w:rPr>
          <w:b/>
          <w:i/>
        </w:rPr>
      </w:pPr>
      <w:r w:rsidRPr="00D161C2">
        <w:rPr>
          <w:b/>
          <w:i/>
        </w:rPr>
        <w:t xml:space="preserve">The One-Two Punch of </w:t>
      </w:r>
      <w:r w:rsidR="00CE7335">
        <w:rPr>
          <w:b/>
          <w:i/>
        </w:rPr>
        <w:t xml:space="preserve">Viable Social and Environmental </w:t>
      </w:r>
      <w:r w:rsidR="00112EB3" w:rsidRPr="00D161C2">
        <w:rPr>
          <w:b/>
          <w:i/>
        </w:rPr>
        <w:t>Justice</w:t>
      </w:r>
      <w:r w:rsidRPr="00D161C2">
        <w:rPr>
          <w:b/>
          <w:i/>
        </w:rPr>
        <w:t xml:space="preserve"> Revolutions</w:t>
      </w:r>
    </w:p>
    <w:p w14:paraId="294EF516" w14:textId="77777777" w:rsidR="00646FC3" w:rsidRDefault="00646FC3" w:rsidP="00E33E09">
      <w:pPr>
        <w:jc w:val="center"/>
      </w:pPr>
    </w:p>
    <w:p w14:paraId="4F560736" w14:textId="36A7859E" w:rsidR="004D405C" w:rsidRDefault="004D405C" w:rsidP="00EA14D5">
      <w:r>
        <w:t xml:space="preserve">This paper </w:t>
      </w:r>
      <w:r w:rsidR="004649CD">
        <w:t>offers</w:t>
      </w:r>
      <w:r>
        <w:t xml:space="preserve"> a</w:t>
      </w:r>
      <w:r w:rsidR="00476B8D">
        <w:t xml:space="preserve"> </w:t>
      </w:r>
      <w:r w:rsidR="007451C2">
        <w:t xml:space="preserve">simple but </w:t>
      </w:r>
      <w:r w:rsidR="00476B8D">
        <w:t>comprehensive</w:t>
      </w:r>
      <w:r>
        <w:t xml:space="preserve"> format </w:t>
      </w:r>
      <w:r w:rsidR="004649CD">
        <w:t>for</w:t>
      </w:r>
      <w:r>
        <w:t xml:space="preserve"> planning</w:t>
      </w:r>
      <w:r w:rsidR="00E33E09">
        <w:t xml:space="preserve"> </w:t>
      </w:r>
      <w:r w:rsidR="00DF793B">
        <w:t xml:space="preserve">and evaluating </w:t>
      </w:r>
      <w:r w:rsidR="00CE7335">
        <w:t>viable</w:t>
      </w:r>
      <w:r w:rsidR="00331CA6">
        <w:t xml:space="preserve"> social and environmental</w:t>
      </w:r>
      <w:r>
        <w:t xml:space="preserve"> </w:t>
      </w:r>
      <w:r w:rsidR="00D161C2">
        <w:t>justice revolutions</w:t>
      </w:r>
      <w:r w:rsidR="004649CD">
        <w:t xml:space="preserve"> </w:t>
      </w:r>
      <w:r w:rsidR="00AA440B">
        <w:t>(</w:t>
      </w:r>
      <w:r w:rsidR="00476B8D">
        <w:t>chang</w:t>
      </w:r>
      <w:r w:rsidR="003C7989">
        <w:t>ing re</w:t>
      </w:r>
      <w:r w:rsidR="00476B8D">
        <w:t>gime</w:t>
      </w:r>
      <w:r w:rsidR="003C7989">
        <w:t>s</w:t>
      </w:r>
      <w:r w:rsidR="00013E38">
        <w:t xml:space="preserve"> from top down to bottom up</w:t>
      </w:r>
      <w:r w:rsidR="00AA440B">
        <w:t>)</w:t>
      </w:r>
      <w:r w:rsidR="00331CA6">
        <w:t>.</w:t>
      </w:r>
      <w:r w:rsidR="00476B8D">
        <w:t xml:space="preserve"> </w:t>
      </w:r>
    </w:p>
    <w:p w14:paraId="18BFFA45" w14:textId="03A351F0" w:rsidR="00EE0828" w:rsidRDefault="005D74C5" w:rsidP="00EA14D5">
      <w:r>
        <w:t>In his book “</w:t>
      </w:r>
      <w:hyperlink r:id="rId7" w:history="1">
        <w:r w:rsidR="0081358E" w:rsidRPr="00366F3D">
          <w:rPr>
            <w:rStyle w:val="Hyperlink"/>
            <w:rFonts w:ascii="Calibri Light" w:hAnsi="Calibri Light" w:cs="Calibri Light"/>
            <w:color w:val="0070C0"/>
            <w:shd w:val="clear" w:color="auto" w:fill="FFFFFF"/>
          </w:rPr>
          <w:t>The Gandhian Iceberg</w:t>
        </w:r>
      </w:hyperlink>
      <w:r>
        <w:t>,”</w:t>
      </w:r>
      <w:r w:rsidR="0081358E">
        <w:t xml:space="preserve"> </w:t>
      </w:r>
      <w:r>
        <w:t xml:space="preserve">Chris Moore Backman Identifies the two keys to the </w:t>
      </w:r>
      <w:r w:rsidR="006B07CD">
        <w:t xml:space="preserve">Gandhian </w:t>
      </w:r>
      <w:r>
        <w:t xml:space="preserve">Revolution leading up to </w:t>
      </w:r>
      <w:hyperlink r:id="rId8" w:history="1">
        <w:r w:rsidR="0081358E" w:rsidRPr="00552F98">
          <w:rPr>
            <w:rStyle w:val="Hyperlink"/>
            <w:rFonts w:asciiTheme="majorHAnsi" w:hAnsiTheme="majorHAnsi" w:cstheme="majorHAnsi"/>
            <w:shd w:val="clear" w:color="auto" w:fill="FFFFFF"/>
          </w:rPr>
          <w:t>Indian Independence</w:t>
        </w:r>
      </w:hyperlink>
      <w:r w:rsidR="0081358E">
        <w:t xml:space="preserve"> </w:t>
      </w:r>
      <w:r>
        <w:t>from Britain in 1947: constructive programs</w:t>
      </w:r>
      <w:r w:rsidR="001A2DF0">
        <w:t xml:space="preserve"> for </w:t>
      </w:r>
      <w:r w:rsidR="007F20E3">
        <w:t>developing Indian Identity</w:t>
      </w:r>
      <w:r>
        <w:t xml:space="preserve"> and non-violent </w:t>
      </w:r>
      <w:r w:rsidR="007451C2">
        <w:t>resistance (to being marginalized)</w:t>
      </w:r>
      <w:r w:rsidR="009C4585">
        <w:t>. These then</w:t>
      </w:r>
      <w:r w:rsidR="00203B4E">
        <w:t>, according to Backman,</w:t>
      </w:r>
      <w:r>
        <w:t xml:space="preserve"> became the cornerstones of the </w:t>
      </w:r>
      <w:r w:rsidR="00D81CCE">
        <w:t>c</w:t>
      </w:r>
      <w:r>
        <w:t xml:space="preserve">ivil </w:t>
      </w:r>
      <w:r w:rsidR="00D81CCE">
        <w:t>r</w:t>
      </w:r>
      <w:r>
        <w:t>ights movement</w:t>
      </w:r>
      <w:r w:rsidR="008C142A">
        <w:t xml:space="preserve"> of</w:t>
      </w:r>
      <w:r>
        <w:t xml:space="preserve"> the Student </w:t>
      </w:r>
      <w:r w:rsidRPr="00011948">
        <w:t>N</w:t>
      </w:r>
      <w:r>
        <w:t>on-vio</w:t>
      </w:r>
      <w:r w:rsidR="006B07CD">
        <w:t>l</w:t>
      </w:r>
      <w:r>
        <w:t xml:space="preserve">ent Coordinating Committee and of Martin Luther King’s Southern Christian Leadership </w:t>
      </w:r>
      <w:r w:rsidR="00EE0828">
        <w:t xml:space="preserve">Conference. </w:t>
      </w:r>
    </w:p>
    <w:p w14:paraId="29DF4E86" w14:textId="72F24C2E" w:rsidR="00EE0828" w:rsidRDefault="005B768C" w:rsidP="004A2E19">
      <w:r>
        <w:t>A</w:t>
      </w:r>
      <w:r w:rsidR="00EE0828">
        <w:t xml:space="preserve"> premise of this paper is that these keys represent the</w:t>
      </w:r>
      <w:r w:rsidR="00FB20AC">
        <w:t xml:space="preserve"> only</w:t>
      </w:r>
      <w:r w:rsidR="00EE0828">
        <w:t xml:space="preserve"> two of eight possible</w:t>
      </w:r>
      <w:r w:rsidR="00DA236D">
        <w:t xml:space="preserve"> </w:t>
      </w:r>
      <w:r w:rsidR="007F20E3" w:rsidRPr="007F20E3">
        <w:rPr>
          <w:color w:val="00B050"/>
        </w:rPr>
        <w:t>N</w:t>
      </w:r>
      <w:r w:rsidR="00DA236D">
        <w:t xml:space="preserve">on-violent </w:t>
      </w:r>
      <w:r w:rsidR="00AC3B61">
        <w:t>and/</w:t>
      </w:r>
      <w:r w:rsidR="00DA236D">
        <w:t xml:space="preserve">or </w:t>
      </w:r>
      <w:r w:rsidR="007F20E3" w:rsidRPr="007F20E3">
        <w:rPr>
          <w:color w:val="FF0000"/>
        </w:rPr>
        <w:t>V</w:t>
      </w:r>
      <w:r w:rsidR="00DA236D">
        <w:t>iolent</w:t>
      </w:r>
      <w:r w:rsidR="00EE0828">
        <w:t xml:space="preserve"> power relationships between contesting parties that</w:t>
      </w:r>
      <w:r w:rsidR="00AC3B61">
        <w:t xml:space="preserve"> can result </w:t>
      </w:r>
      <w:r w:rsidR="003416DF">
        <w:t>in</w:t>
      </w:r>
      <w:r w:rsidR="00AC3B61">
        <w:t xml:space="preserve"> </w:t>
      </w:r>
      <w:r w:rsidR="00A7645B">
        <w:t>viable</w:t>
      </w:r>
      <w:r w:rsidR="00AC3B61">
        <w:t xml:space="preserve"> change when the violence</w:t>
      </w:r>
      <w:r w:rsidR="00B170A0">
        <w:t xml:space="preserve"> capabilities</w:t>
      </w:r>
      <w:r w:rsidR="00AC3B61">
        <w:t xml:space="preserve"> </w:t>
      </w:r>
      <w:r w:rsidR="00B0516E">
        <w:t>of underdog</w:t>
      </w:r>
      <w:r w:rsidR="00AC3B61">
        <w:t xml:space="preserve"> pro-change forces </w:t>
      </w:r>
      <w:r w:rsidR="007D7379">
        <w:t>are</w:t>
      </w:r>
      <w:r w:rsidR="00AC3B61">
        <w:t xml:space="preserve"> outmatched by the violence </w:t>
      </w:r>
      <w:r w:rsidR="00B170A0">
        <w:t xml:space="preserve">capabilities </w:t>
      </w:r>
      <w:r w:rsidR="00AC3B61">
        <w:t>of the status quo</w:t>
      </w:r>
      <w:r w:rsidR="00B0516E">
        <w:t>, and that the other six power relationships show what the underdog pro-change forces are up against.</w:t>
      </w:r>
    </w:p>
    <w:p w14:paraId="7918BA72" w14:textId="5097234D" w:rsidR="00112EB3" w:rsidRDefault="00AF38A4" w:rsidP="004A2E19">
      <w:r>
        <w:t>Below are</w:t>
      </w:r>
      <w:r w:rsidR="00AC3B61">
        <w:t xml:space="preserve"> </w:t>
      </w:r>
      <w:r>
        <w:t>eight</w:t>
      </w:r>
      <w:r w:rsidR="00AC3B61">
        <w:t xml:space="preserve"> such</w:t>
      </w:r>
      <w:r>
        <w:t xml:space="preserve"> </w:t>
      </w:r>
      <w:r w:rsidR="00AC3B61">
        <w:t>real and/or hypothetical</w:t>
      </w:r>
      <w:r w:rsidR="00A15025">
        <w:t xml:space="preserve"> </w:t>
      </w:r>
      <w:r w:rsidR="00331CA6">
        <w:t xml:space="preserve">power </w:t>
      </w:r>
      <w:r>
        <w:t>relationship</w:t>
      </w:r>
      <w:r w:rsidR="00054228">
        <w:t xml:space="preserve">s </w:t>
      </w:r>
      <w:r w:rsidR="00331CA6">
        <w:t xml:space="preserve">regarding the social justice concerns of </w:t>
      </w:r>
      <w:r w:rsidR="00AC3B61">
        <w:t xml:space="preserve">Gandhi </w:t>
      </w:r>
      <w:r w:rsidR="00331CA6">
        <w:t>v.</w:t>
      </w:r>
      <w:r w:rsidR="00AC3B61">
        <w:t xml:space="preserve"> the British Colonialist</w:t>
      </w:r>
      <w:r w:rsidR="00B170A0">
        <w:t>s</w:t>
      </w:r>
      <w:r w:rsidR="00AC3B61">
        <w:t>,</w:t>
      </w:r>
      <w:r w:rsidR="00A7645B">
        <w:t xml:space="preserve"> </w:t>
      </w:r>
      <w:r>
        <w:t xml:space="preserve">Jesus </w:t>
      </w:r>
      <w:r w:rsidR="00331CA6">
        <w:t>v.</w:t>
      </w:r>
      <w:r>
        <w:t xml:space="preserve"> </w:t>
      </w:r>
      <w:r w:rsidR="00A7645B">
        <w:t xml:space="preserve">The Jewish high priest and </w:t>
      </w:r>
      <w:r>
        <w:t>Caesar,</w:t>
      </w:r>
      <w:r w:rsidR="00A7645B">
        <w:t xml:space="preserve"> and</w:t>
      </w:r>
      <w:r>
        <w:t xml:space="preserve"> </w:t>
      </w:r>
      <w:r w:rsidR="00A15025">
        <w:t xml:space="preserve">Abraham </w:t>
      </w:r>
      <w:r w:rsidR="00331CA6">
        <w:t>v</w:t>
      </w:r>
      <w:r w:rsidR="00013E38">
        <w:t>.</w:t>
      </w:r>
      <w:r w:rsidR="00A15025">
        <w:t xml:space="preserve"> God</w:t>
      </w:r>
      <w:r w:rsidR="004649CD">
        <w:t xml:space="preserve"> and the environmental justice</w:t>
      </w:r>
      <w:r w:rsidR="002C27CB">
        <w:t xml:space="preserve"> </w:t>
      </w:r>
      <w:r w:rsidR="004649CD">
        <w:t>concerns of Environmentalists v. Polluters</w:t>
      </w:r>
      <w:r w:rsidR="00054228">
        <w:t>.</w:t>
      </w:r>
      <w:r>
        <w:t xml:space="preserve"> Upon reading these,</w:t>
      </w:r>
      <w:r w:rsidR="005D198C">
        <w:t xml:space="preserve"> </w:t>
      </w:r>
      <w:r>
        <w:t>judge for yourself whether the</w:t>
      </w:r>
      <w:r w:rsidR="00055E3B">
        <w:t xml:space="preserve"> first,</w:t>
      </w:r>
      <w:r>
        <w:t xml:space="preserve"> </w:t>
      </w:r>
      <w:r w:rsidRPr="00D45222">
        <w:rPr>
          <w:i/>
          <w:color w:val="00B050"/>
        </w:rPr>
        <w:t>N</w:t>
      </w:r>
      <w:r w:rsidRPr="009C4585">
        <w:t>&gt;</w:t>
      </w:r>
      <w:r w:rsidRPr="00D45222">
        <w:rPr>
          <w:i/>
          <w:color w:val="00B050"/>
        </w:rPr>
        <w:t>N</w:t>
      </w:r>
      <w:r w:rsidR="00C37588">
        <w:t>,</w:t>
      </w:r>
      <w:r w:rsidR="008C3BBE" w:rsidRPr="008C3BBE">
        <w:t xml:space="preserve"> non-violent</w:t>
      </w:r>
      <w:r w:rsidR="008C3BBE">
        <w:t xml:space="preserve"> constructive</w:t>
      </w:r>
      <w:r w:rsidR="008C3BBE" w:rsidRPr="008C3BBE">
        <w:t xml:space="preserve"> programs</w:t>
      </w:r>
      <w:r w:rsidR="00C37588">
        <w:t xml:space="preserve"> of the underdog</w:t>
      </w:r>
      <w:r w:rsidR="008C3BBE">
        <w:t xml:space="preserve"> for change</w:t>
      </w:r>
      <w:r w:rsidR="008C3BBE" w:rsidRPr="008C3BBE">
        <w:t xml:space="preserve"> prevailing over </w:t>
      </w:r>
      <w:r w:rsidR="008C3BBE">
        <w:t>non-violent constructive</w:t>
      </w:r>
      <w:r w:rsidR="008C3BBE" w:rsidRPr="008C3BBE">
        <w:t xml:space="preserve"> programs</w:t>
      </w:r>
      <w:r w:rsidR="008C3BBE">
        <w:t xml:space="preserve"> for non-change</w:t>
      </w:r>
      <w:r w:rsidR="008C3BBE">
        <w:rPr>
          <w:i/>
          <w:color w:val="00B050"/>
        </w:rPr>
        <w:t>,</w:t>
      </w:r>
      <w:r w:rsidR="007F20E3">
        <w:rPr>
          <w:color w:val="00B050"/>
        </w:rPr>
        <w:t xml:space="preserve"> </w:t>
      </w:r>
      <w:r>
        <w:t>and</w:t>
      </w:r>
      <w:r w:rsidR="00055E3B">
        <w:t xml:space="preserve"> the third,</w:t>
      </w:r>
      <w:r>
        <w:t xml:space="preserve"> </w:t>
      </w:r>
      <w:r w:rsidRPr="00D45222">
        <w:rPr>
          <w:i/>
          <w:color w:val="00B050"/>
        </w:rPr>
        <w:t>N</w:t>
      </w:r>
      <w:r>
        <w:t>&gt;</w:t>
      </w:r>
      <w:r w:rsidRPr="00D45222">
        <w:rPr>
          <w:i/>
          <w:color w:val="FF0000"/>
        </w:rPr>
        <w:t>V</w:t>
      </w:r>
      <w:r w:rsidR="008C3BBE">
        <w:rPr>
          <w:i/>
          <w:color w:val="FF0000"/>
        </w:rPr>
        <w:t>,</w:t>
      </w:r>
      <w:r>
        <w:t xml:space="preserve"> </w:t>
      </w:r>
      <w:r w:rsidR="008C3BBE">
        <w:t>n</w:t>
      </w:r>
      <w:r w:rsidR="007F20E3">
        <w:t>on-violen</w:t>
      </w:r>
      <w:r w:rsidR="008C3BBE">
        <w:t>t</w:t>
      </w:r>
      <w:r w:rsidR="00AC3B61">
        <w:t xml:space="preserve"> resistance and</w:t>
      </w:r>
      <w:r w:rsidR="008C3BBE">
        <w:t xml:space="preserve"> civil disobedience </w:t>
      </w:r>
      <w:r w:rsidR="00C37588">
        <w:t xml:space="preserve">of the underdog </w:t>
      </w:r>
      <w:r w:rsidR="008C3BBE">
        <w:t>prevailing over pro no</w:t>
      </w:r>
      <w:r w:rsidR="006E325E">
        <w:t xml:space="preserve"> </w:t>
      </w:r>
      <w:r w:rsidR="008C3BBE">
        <w:t xml:space="preserve">change </w:t>
      </w:r>
      <w:r w:rsidR="007F20E3">
        <w:t>violence</w:t>
      </w:r>
      <w:r w:rsidR="00A15025">
        <w:t xml:space="preserve"> </w:t>
      </w:r>
      <w:r w:rsidR="008C3BBE">
        <w:t>against it</w:t>
      </w:r>
      <w:r w:rsidR="00A15025">
        <w:t xml:space="preserve"> </w:t>
      </w:r>
      <w:r w:rsidR="00AC3B61">
        <w:t>are</w:t>
      </w:r>
      <w:r w:rsidR="003B0D76">
        <w:t xml:space="preserve"> the keys to </w:t>
      </w:r>
      <w:r w:rsidR="00A7645B">
        <w:t>viable</w:t>
      </w:r>
      <w:r w:rsidR="003B0D76">
        <w:t xml:space="preserve"> </w:t>
      </w:r>
      <w:r>
        <w:t xml:space="preserve">change and the other </w:t>
      </w:r>
      <w:r w:rsidR="003B0D76">
        <w:t xml:space="preserve">six more violent or </w:t>
      </w:r>
      <w:r w:rsidR="003416DF">
        <w:t xml:space="preserve">more </w:t>
      </w:r>
      <w:r w:rsidR="003B0D76">
        <w:t>pro</w:t>
      </w:r>
      <w:r w:rsidR="00AC3B61">
        <w:t xml:space="preserve"> non-change measures</w:t>
      </w:r>
      <w:r w:rsidR="003416DF">
        <w:t xml:space="preserve"> are</w:t>
      </w:r>
      <w:r>
        <w:t xml:space="preserve"> not.</w:t>
      </w:r>
    </w:p>
    <w:p w14:paraId="1AC21562" w14:textId="77777777" w:rsidR="00A7645B" w:rsidRDefault="00A7645B" w:rsidP="004A2E19"/>
    <w:p w14:paraId="0C2BB4F1" w14:textId="08FFCEC6" w:rsidR="00A240AF" w:rsidRPr="00112EB3" w:rsidRDefault="000E7A47" w:rsidP="004A2E19">
      <w:pPr>
        <w:rPr>
          <w:i/>
        </w:rPr>
      </w:pPr>
      <w:r w:rsidRPr="00112EB3">
        <w:rPr>
          <w:i/>
        </w:rPr>
        <w:t xml:space="preserve">Native </w:t>
      </w:r>
      <w:r w:rsidR="00A240AF" w:rsidRPr="00112EB3">
        <w:rPr>
          <w:i/>
        </w:rPr>
        <w:t>Indians v.</w:t>
      </w:r>
      <w:r w:rsidRPr="00112EB3">
        <w:rPr>
          <w:i/>
        </w:rPr>
        <w:t xml:space="preserve"> British Colonialists</w:t>
      </w:r>
      <w:r w:rsidR="00A240AF" w:rsidRPr="00112EB3">
        <w:rPr>
          <w:i/>
        </w:rPr>
        <w:t xml:space="preserve"> </w:t>
      </w:r>
      <w:r w:rsidR="000C0D15" w:rsidRPr="00112EB3">
        <w:rPr>
          <w:i/>
        </w:rPr>
        <w:t>for India’s Independence from Britain</w:t>
      </w:r>
    </w:p>
    <w:p w14:paraId="36FA1B42" w14:textId="5C8DB6FA" w:rsidR="004A2E19" w:rsidRDefault="009A5DF0" w:rsidP="004A2E19">
      <w:r>
        <w:t>1.</w:t>
      </w:r>
      <w:r>
        <w:rPr>
          <w:i/>
          <w:u w:val="single"/>
        </w:rPr>
        <w:t xml:space="preserve"> </w:t>
      </w:r>
      <w:r w:rsidR="009C4585" w:rsidRPr="00D45222">
        <w:rPr>
          <w:i/>
          <w:color w:val="00B050"/>
        </w:rPr>
        <w:t>N</w:t>
      </w:r>
      <w:r w:rsidR="009C4585" w:rsidRPr="00D45222">
        <w:rPr>
          <w:i/>
        </w:rPr>
        <w:t>&gt;</w:t>
      </w:r>
      <w:r w:rsidR="009C4585" w:rsidRPr="00D45222">
        <w:rPr>
          <w:i/>
          <w:color w:val="00B050"/>
        </w:rPr>
        <w:t>N</w:t>
      </w:r>
      <w:r w:rsidRPr="009A5DF0">
        <w:t>:</w:t>
      </w:r>
      <w:r>
        <w:rPr>
          <w:color w:val="00B050"/>
        </w:rPr>
        <w:t xml:space="preserve"> </w:t>
      </w:r>
      <w:r w:rsidR="004A2E19">
        <w:t>Natives and</w:t>
      </w:r>
      <w:r w:rsidR="005F0AF0">
        <w:t>/or</w:t>
      </w:r>
      <w:r w:rsidR="004A2E19">
        <w:t xml:space="preserve"> colonialists more aware of the non-</w:t>
      </w:r>
      <w:r w:rsidR="000D3BE2">
        <w:t>violent</w:t>
      </w:r>
      <w:r w:rsidR="004A2E19">
        <w:t xml:space="preserve"> benefits of native programs</w:t>
      </w:r>
      <w:r w:rsidR="00D50269">
        <w:t xml:space="preserve">, </w:t>
      </w:r>
      <w:r w:rsidR="00A92B7F">
        <w:t>b</w:t>
      </w:r>
      <w:r w:rsidR="00D50269">
        <w:t>elow,</w:t>
      </w:r>
      <w:r w:rsidR="004A2E19">
        <w:t xml:space="preserve"> than of the non-vio</w:t>
      </w:r>
      <w:r w:rsidR="00D2335D">
        <w:t>l</w:t>
      </w:r>
      <w:r w:rsidR="004A2E19">
        <w:t>ence or benefits of government programs</w:t>
      </w:r>
      <w:r w:rsidR="00E91639">
        <w:t>, if any,</w:t>
      </w:r>
      <w:r w:rsidR="004A2E19">
        <w:t xml:space="preserve"> addressing similar needs</w:t>
      </w:r>
      <w:r w:rsidR="00A92B7F">
        <w:t xml:space="preserve">. From </w:t>
      </w:r>
      <w:proofErr w:type="gramStart"/>
      <w:r w:rsidR="00A92B7F">
        <w:rPr>
          <w:u w:val="single"/>
        </w:rPr>
        <w:t>T</w:t>
      </w:r>
      <w:r w:rsidR="00A92B7F" w:rsidRPr="00A92B7F">
        <w:rPr>
          <w:u w:val="single"/>
        </w:rPr>
        <w:t>he</w:t>
      </w:r>
      <w:proofErr w:type="gramEnd"/>
      <w:r w:rsidR="00525C25">
        <w:rPr>
          <w:u w:val="single"/>
        </w:rPr>
        <w:t xml:space="preserve"> </w:t>
      </w:r>
      <w:r w:rsidR="00A92B7F" w:rsidRPr="00A92B7F">
        <w:rPr>
          <w:u w:val="single"/>
        </w:rPr>
        <w:t>Gandhian Iceberg</w:t>
      </w:r>
      <w:r w:rsidR="00A92B7F">
        <w:t>, p. 129</w:t>
      </w:r>
      <w:r w:rsidR="0060334F">
        <w:t>:</w:t>
      </w:r>
    </w:p>
    <w:p w14:paraId="33F481F4" w14:textId="77777777" w:rsidR="004A2E19" w:rsidRDefault="004A2E19" w:rsidP="004A2E19">
      <w:pPr>
        <w:pStyle w:val="ListParagraph"/>
        <w:numPr>
          <w:ilvl w:val="0"/>
          <w:numId w:val="6"/>
        </w:numPr>
      </w:pPr>
      <w:r>
        <w:t>Heart unity across racial lines and political lines</w:t>
      </w:r>
    </w:p>
    <w:p w14:paraId="462A325A" w14:textId="77777777" w:rsidR="004A2E19" w:rsidRDefault="004A2E19" w:rsidP="004A2E19">
      <w:pPr>
        <w:pStyle w:val="ListParagraph"/>
        <w:numPr>
          <w:ilvl w:val="0"/>
          <w:numId w:val="6"/>
        </w:numPr>
      </w:pPr>
      <w:r>
        <w:t>Sobriety</w:t>
      </w:r>
    </w:p>
    <w:p w14:paraId="5BDA6FD3" w14:textId="77777777" w:rsidR="004A2E19" w:rsidRDefault="004A2E19" w:rsidP="004A2E19">
      <w:pPr>
        <w:pStyle w:val="ListParagraph"/>
        <w:numPr>
          <w:ilvl w:val="0"/>
          <w:numId w:val="6"/>
        </w:numPr>
      </w:pPr>
      <w:r>
        <w:t>Community-run schools</w:t>
      </w:r>
    </w:p>
    <w:p w14:paraId="6600D647" w14:textId="77777777" w:rsidR="004A2E19" w:rsidRDefault="004A2E19" w:rsidP="004A2E19">
      <w:pPr>
        <w:pStyle w:val="ListParagraph"/>
        <w:numPr>
          <w:ilvl w:val="0"/>
          <w:numId w:val="6"/>
        </w:numPr>
      </w:pPr>
      <w:r>
        <w:t>Self-Sufficiency</w:t>
      </w:r>
    </w:p>
    <w:p w14:paraId="49295FD2" w14:textId="77777777" w:rsidR="004A2E19" w:rsidRDefault="004A2E19" w:rsidP="004A2E19">
      <w:pPr>
        <w:pStyle w:val="ListParagraph"/>
        <w:numPr>
          <w:ilvl w:val="0"/>
          <w:numId w:val="6"/>
        </w:numPr>
      </w:pPr>
      <w:r>
        <w:t>Uplift of women</w:t>
      </w:r>
    </w:p>
    <w:p w14:paraId="6EF2C242" w14:textId="11B519EA" w:rsidR="004A2E19" w:rsidRDefault="004A2E19" w:rsidP="00203B4E">
      <w:pPr>
        <w:pStyle w:val="ListParagraph"/>
        <w:numPr>
          <w:ilvl w:val="0"/>
          <w:numId w:val="6"/>
        </w:numPr>
      </w:pPr>
      <w:r>
        <w:t>Health and hygiene education</w:t>
      </w:r>
    </w:p>
    <w:p w14:paraId="721347B3" w14:textId="08F17656" w:rsidR="004A2E19" w:rsidRDefault="004A2E19" w:rsidP="004A2E19">
      <w:pPr>
        <w:pStyle w:val="ListParagraph"/>
        <w:numPr>
          <w:ilvl w:val="0"/>
          <w:numId w:val="6"/>
        </w:numPr>
      </w:pPr>
      <w:r>
        <w:t>E</w:t>
      </w:r>
      <w:r w:rsidR="00A92B7F">
        <w:t>conomic equality</w:t>
      </w:r>
    </w:p>
    <w:p w14:paraId="68B28341" w14:textId="77777777" w:rsidR="004A2E19" w:rsidRDefault="004A2E19" w:rsidP="004A2E19">
      <w:pPr>
        <w:pStyle w:val="ListParagraph"/>
        <w:numPr>
          <w:ilvl w:val="0"/>
          <w:numId w:val="6"/>
        </w:numPr>
      </w:pPr>
      <w:r>
        <w:t>Labor unions</w:t>
      </w:r>
    </w:p>
    <w:p w14:paraId="23623DBD" w14:textId="77777777" w:rsidR="004A2E19" w:rsidRDefault="004A2E19" w:rsidP="004A2E19">
      <w:pPr>
        <w:pStyle w:val="ListParagraph"/>
        <w:numPr>
          <w:ilvl w:val="0"/>
          <w:numId w:val="6"/>
        </w:numPr>
      </w:pPr>
      <w:r>
        <w:t>Local shops, industries and services</w:t>
      </w:r>
    </w:p>
    <w:p w14:paraId="0AE74F6F" w14:textId="77777777" w:rsidR="004A2E19" w:rsidRDefault="004A2E19" w:rsidP="004A2E19">
      <w:pPr>
        <w:pStyle w:val="ListParagraph"/>
        <w:numPr>
          <w:ilvl w:val="0"/>
          <w:numId w:val="6"/>
        </w:numPr>
      </w:pPr>
      <w:r>
        <w:t>Adult education</w:t>
      </w:r>
    </w:p>
    <w:p w14:paraId="66DF0BA5" w14:textId="77777777" w:rsidR="004A2E19" w:rsidRDefault="004A2E19" w:rsidP="004A2E19">
      <w:pPr>
        <w:pStyle w:val="ListParagraph"/>
        <w:numPr>
          <w:ilvl w:val="0"/>
          <w:numId w:val="6"/>
        </w:numPr>
      </w:pPr>
      <w:r>
        <w:t>Gift economics</w:t>
      </w:r>
    </w:p>
    <w:p w14:paraId="324C2BDB" w14:textId="39F638F0" w:rsidR="005F0AF0" w:rsidRDefault="009A5DF0" w:rsidP="005F0AF0">
      <w:r>
        <w:lastRenderedPageBreak/>
        <w:t xml:space="preserve">2. </w:t>
      </w:r>
      <w:r w:rsidR="005F0AF0" w:rsidRPr="00D45222">
        <w:rPr>
          <w:color w:val="00B050"/>
        </w:rPr>
        <w:t>N</w:t>
      </w:r>
      <w:r w:rsidR="005F0AF0">
        <w:t>&lt;</w:t>
      </w:r>
      <w:r w:rsidR="005F0AF0" w:rsidRPr="00D45222">
        <w:rPr>
          <w:color w:val="00B050"/>
        </w:rPr>
        <w:t>N</w:t>
      </w:r>
      <w:r w:rsidR="005F0AF0">
        <w:t>: Natives and/or Colonialists less aware of non-v</w:t>
      </w:r>
      <w:r w:rsidR="000D3BE2">
        <w:t>iolent</w:t>
      </w:r>
      <w:r w:rsidR="005F0AF0">
        <w:t xml:space="preserve"> benefits of native programs than </w:t>
      </w:r>
      <w:r w:rsidR="000D3BE2">
        <w:t>those</w:t>
      </w:r>
      <w:r w:rsidR="005F0AF0">
        <w:t xml:space="preserve"> of government programs</w:t>
      </w:r>
      <w:r w:rsidR="00D50269">
        <w:t>, below,</w:t>
      </w:r>
      <w:r w:rsidR="005F0AF0">
        <w:t xml:space="preserve"> addressing the same needs</w:t>
      </w:r>
    </w:p>
    <w:p w14:paraId="2F3B2EC0" w14:textId="77777777" w:rsidR="005F0AF0" w:rsidRDefault="005F0AF0" w:rsidP="005F0AF0">
      <w:pPr>
        <w:pStyle w:val="ListParagraph"/>
        <w:numPr>
          <w:ilvl w:val="0"/>
          <w:numId w:val="11"/>
        </w:numPr>
      </w:pPr>
      <w:r>
        <w:t>Attendance at government-operated schools</w:t>
      </w:r>
    </w:p>
    <w:p w14:paraId="0C7D4C74" w14:textId="77777777" w:rsidR="005F0AF0" w:rsidRDefault="005F0AF0" w:rsidP="005F0AF0">
      <w:pPr>
        <w:pStyle w:val="ListParagraph"/>
        <w:numPr>
          <w:ilvl w:val="0"/>
          <w:numId w:val="11"/>
        </w:numPr>
      </w:pPr>
      <w:r>
        <w:t>Employment at government friendly business, utilities, police forces, and administrations</w:t>
      </w:r>
    </w:p>
    <w:p w14:paraId="14523F1E" w14:textId="7CC47EBD" w:rsidR="005F0AF0" w:rsidRDefault="005F0AF0" w:rsidP="004A2E19">
      <w:pPr>
        <w:pStyle w:val="ListParagraph"/>
        <w:numPr>
          <w:ilvl w:val="0"/>
          <w:numId w:val="11"/>
        </w:numPr>
      </w:pPr>
      <w:r>
        <w:t xml:space="preserve">Obedience to beneficial government laws and courts </w:t>
      </w:r>
    </w:p>
    <w:p w14:paraId="03F19D89" w14:textId="7018BA72" w:rsidR="005F0AF0" w:rsidRPr="0021734A" w:rsidRDefault="0019733D" w:rsidP="004A2E19">
      <w:r w:rsidRPr="0019733D">
        <w:t>3.</w:t>
      </w:r>
      <w:r w:rsidR="009A5DF0">
        <w:rPr>
          <w:i/>
          <w:color w:val="00B050"/>
        </w:rPr>
        <w:t xml:space="preserve"> </w:t>
      </w:r>
      <w:r w:rsidR="009C4585" w:rsidRPr="009A5DF0">
        <w:rPr>
          <w:i/>
          <w:color w:val="00B050"/>
        </w:rPr>
        <w:t>N</w:t>
      </w:r>
      <w:r w:rsidR="009C4585" w:rsidRPr="009A5DF0">
        <w:rPr>
          <w:i/>
        </w:rPr>
        <w:t>&gt;</w:t>
      </w:r>
      <w:r w:rsidR="009C4585" w:rsidRPr="009A5DF0">
        <w:rPr>
          <w:i/>
          <w:color w:val="FF0000"/>
        </w:rPr>
        <w:t>V</w:t>
      </w:r>
      <w:r w:rsidR="004A2E19">
        <w:t xml:space="preserve">: </w:t>
      </w:r>
      <w:r w:rsidR="00A07F8F">
        <w:t>Native N</w:t>
      </w:r>
      <w:r w:rsidR="004A2E19" w:rsidRPr="0021734A">
        <w:t>on-violent Resistance -- natives and</w:t>
      </w:r>
      <w:r w:rsidR="005F0AF0">
        <w:t>/or</w:t>
      </w:r>
      <w:r w:rsidR="004A2E19" w:rsidRPr="0021734A">
        <w:t xml:space="preserve"> colonialists more aware of non-violen</w:t>
      </w:r>
      <w:r w:rsidR="000D3BE2">
        <w:t>t</w:t>
      </w:r>
      <w:r w:rsidR="004A2E19" w:rsidRPr="0021734A">
        <w:t xml:space="preserve"> benefits of native programs</w:t>
      </w:r>
      <w:r w:rsidR="00D50269">
        <w:t>, below,</w:t>
      </w:r>
      <w:r w:rsidR="004A2E19" w:rsidRPr="0021734A">
        <w:t xml:space="preserve"> than of the violence of </w:t>
      </w:r>
      <w:r w:rsidR="003B0D76">
        <w:t xml:space="preserve">the government against them. From </w:t>
      </w:r>
      <w:r w:rsidR="003B0D76" w:rsidRPr="00A92B7F">
        <w:rPr>
          <w:u w:val="single"/>
        </w:rPr>
        <w:t>The Gandhian Iceberg</w:t>
      </w:r>
      <w:r w:rsidR="003B0D76">
        <w:t>, p182</w:t>
      </w:r>
      <w:r w:rsidR="00A07F8F">
        <w:t>:</w:t>
      </w:r>
    </w:p>
    <w:p w14:paraId="34D886AD" w14:textId="57DEEB07" w:rsidR="004A2E19" w:rsidRPr="000702C1" w:rsidRDefault="004A2E19" w:rsidP="004A2E19">
      <w:pPr>
        <w:pStyle w:val="ListParagraph"/>
        <w:numPr>
          <w:ilvl w:val="0"/>
          <w:numId w:val="8"/>
        </w:numPr>
        <w:rPr>
          <w:rFonts w:ascii="Calibri" w:hAnsi="Calibri" w:cs="Calibri"/>
        </w:rPr>
      </w:pPr>
      <w:r>
        <w:rPr>
          <w:rFonts w:ascii="Calibri" w:hAnsi="Calibri" w:cs="Calibri"/>
          <w:color w:val="222222"/>
          <w:shd w:val="clear" w:color="auto" w:fill="FFFFFF"/>
        </w:rPr>
        <w:t>St</w:t>
      </w:r>
      <w:r w:rsidR="00097B07">
        <w:rPr>
          <w:rFonts w:ascii="Calibri" w:hAnsi="Calibri" w:cs="Calibri"/>
          <w:color w:val="222222"/>
          <w:shd w:val="clear" w:color="auto" w:fill="FFFFFF"/>
        </w:rPr>
        <w:t>r</w:t>
      </w:r>
      <w:r>
        <w:rPr>
          <w:rFonts w:ascii="Calibri" w:hAnsi="Calibri" w:cs="Calibri"/>
          <w:color w:val="222222"/>
          <w:shd w:val="clear" w:color="auto" w:fill="FFFFFF"/>
        </w:rPr>
        <w:t>ikes,</w:t>
      </w:r>
      <w:r w:rsidR="008267C7">
        <w:rPr>
          <w:rFonts w:ascii="Calibri" w:hAnsi="Calibri" w:cs="Calibri"/>
          <w:color w:val="222222"/>
          <w:shd w:val="clear" w:color="auto" w:fill="FFFFFF"/>
        </w:rPr>
        <w:t xml:space="preserve"> slow-downs,</w:t>
      </w:r>
      <w:r w:rsidR="00037585">
        <w:rPr>
          <w:rFonts w:ascii="Calibri" w:hAnsi="Calibri" w:cs="Calibri"/>
          <w:color w:val="222222"/>
          <w:shd w:val="clear" w:color="auto" w:fill="FFFFFF"/>
        </w:rPr>
        <w:t xml:space="preserve"> </w:t>
      </w:r>
      <w:r w:rsidRPr="006E3042">
        <w:rPr>
          <w:rFonts w:ascii="Calibri" w:hAnsi="Calibri" w:cs="Calibri"/>
          <w:color w:val="222222"/>
          <w:shd w:val="clear" w:color="auto" w:fill="FFFFFF"/>
        </w:rPr>
        <w:t>boycott</w:t>
      </w:r>
      <w:r>
        <w:rPr>
          <w:rFonts w:ascii="Calibri" w:hAnsi="Calibri" w:cs="Calibri"/>
          <w:color w:val="222222"/>
          <w:shd w:val="clear" w:color="auto" w:fill="FFFFFF"/>
        </w:rPr>
        <w:t>s</w:t>
      </w:r>
      <w:r w:rsidRPr="006E3042">
        <w:rPr>
          <w:rFonts w:ascii="Calibri" w:hAnsi="Calibri" w:cs="Calibri"/>
          <w:color w:val="222222"/>
          <w:shd w:val="clear" w:color="auto" w:fill="FFFFFF"/>
        </w:rPr>
        <w:t>,</w:t>
      </w:r>
      <w:r>
        <w:rPr>
          <w:rFonts w:ascii="Calibri" w:hAnsi="Calibri" w:cs="Calibri"/>
          <w:color w:val="222222"/>
          <w:shd w:val="clear" w:color="auto" w:fill="FFFFFF"/>
        </w:rPr>
        <w:t xml:space="preserve"> sit-ins, </w:t>
      </w:r>
      <w:r w:rsidRPr="006E3042">
        <w:rPr>
          <w:rFonts w:ascii="Calibri" w:hAnsi="Calibri" w:cs="Calibri"/>
          <w:color w:val="222222"/>
          <w:shd w:val="clear" w:color="auto" w:fill="FFFFFF"/>
        </w:rPr>
        <w:t>protest march</w:t>
      </w:r>
      <w:r w:rsidR="008267C7">
        <w:rPr>
          <w:rFonts w:ascii="Calibri" w:hAnsi="Calibri" w:cs="Calibri"/>
          <w:color w:val="222222"/>
          <w:shd w:val="clear" w:color="auto" w:fill="FFFFFF"/>
        </w:rPr>
        <w:t>es</w:t>
      </w:r>
      <w:r w:rsidRPr="006E3042">
        <w:rPr>
          <w:rFonts w:ascii="Calibri" w:hAnsi="Calibri" w:cs="Calibri"/>
          <w:color w:val="222222"/>
          <w:shd w:val="clear" w:color="auto" w:fill="FFFFFF"/>
        </w:rPr>
        <w:t xml:space="preserve">, </w:t>
      </w:r>
      <w:r w:rsidR="003B0D76">
        <w:rPr>
          <w:rFonts w:ascii="Calibri" w:hAnsi="Calibri" w:cs="Calibri"/>
          <w:color w:val="222222"/>
          <w:shd w:val="clear" w:color="auto" w:fill="FFFFFF"/>
        </w:rPr>
        <w:t xml:space="preserve">civil disobedience against unjust </w:t>
      </w:r>
      <w:r w:rsidR="00A92B7F">
        <w:rPr>
          <w:rFonts w:ascii="Calibri" w:hAnsi="Calibri" w:cs="Calibri"/>
          <w:color w:val="222222"/>
          <w:shd w:val="clear" w:color="auto" w:fill="FFFFFF"/>
        </w:rPr>
        <w:t>[</w:t>
      </w:r>
      <w:r w:rsidR="003B0D76">
        <w:rPr>
          <w:rFonts w:ascii="Calibri" w:hAnsi="Calibri" w:cs="Calibri"/>
          <w:color w:val="222222"/>
          <w:shd w:val="clear" w:color="auto" w:fill="FFFFFF"/>
        </w:rPr>
        <w:t>“Jim Crow”</w:t>
      </w:r>
      <w:r w:rsidR="00A92B7F">
        <w:rPr>
          <w:rFonts w:ascii="Calibri" w:hAnsi="Calibri" w:cs="Calibri"/>
          <w:color w:val="222222"/>
          <w:shd w:val="clear" w:color="auto" w:fill="FFFFFF"/>
        </w:rPr>
        <w:t>-style]</w:t>
      </w:r>
      <w:r w:rsidR="003B0D76">
        <w:rPr>
          <w:rFonts w:ascii="Calibri" w:hAnsi="Calibri" w:cs="Calibri"/>
          <w:color w:val="222222"/>
          <w:shd w:val="clear" w:color="auto" w:fill="FFFFFF"/>
        </w:rPr>
        <w:t xml:space="preserve"> laws </w:t>
      </w:r>
      <w:r w:rsidRPr="006E3042">
        <w:rPr>
          <w:rFonts w:ascii="Calibri" w:hAnsi="Calibri" w:cs="Calibri"/>
          <w:color w:val="222222"/>
          <w:shd w:val="clear" w:color="auto" w:fill="FFFFFF"/>
        </w:rPr>
        <w:t>and fasting</w:t>
      </w:r>
    </w:p>
    <w:p w14:paraId="71B3774E" w14:textId="77777777" w:rsidR="004A2E19" w:rsidRDefault="004A2E19" w:rsidP="004A2E19">
      <w:pPr>
        <w:pStyle w:val="ListParagraph"/>
        <w:numPr>
          <w:ilvl w:val="0"/>
          <w:numId w:val="8"/>
        </w:numPr>
      </w:pPr>
      <w:r>
        <w:t>Active and Courageous</w:t>
      </w:r>
    </w:p>
    <w:p w14:paraId="0CF4F116" w14:textId="77777777" w:rsidR="004A2E19" w:rsidRDefault="004A2E19" w:rsidP="004A2E19">
      <w:pPr>
        <w:pStyle w:val="ListParagraph"/>
        <w:numPr>
          <w:ilvl w:val="0"/>
          <w:numId w:val="8"/>
        </w:numPr>
      </w:pPr>
      <w:r>
        <w:t>Seeks reconciliation not victory over</w:t>
      </w:r>
    </w:p>
    <w:p w14:paraId="2BD19550" w14:textId="77777777" w:rsidR="004A2E19" w:rsidRDefault="004A2E19" w:rsidP="004A2E19">
      <w:pPr>
        <w:pStyle w:val="ListParagraph"/>
        <w:numPr>
          <w:ilvl w:val="0"/>
          <w:numId w:val="8"/>
        </w:numPr>
      </w:pPr>
      <w:r>
        <w:t>Distinguishes injustice from persons behaving unjustly</w:t>
      </w:r>
    </w:p>
    <w:p w14:paraId="2259DA02" w14:textId="55A7B6B0" w:rsidR="004A2E19" w:rsidRDefault="00DB2FBC" w:rsidP="004A2E19">
      <w:pPr>
        <w:pStyle w:val="ListParagraph"/>
        <w:numPr>
          <w:ilvl w:val="0"/>
          <w:numId w:val="8"/>
        </w:numPr>
      </w:pPr>
      <w:r>
        <w:t>Requires willingness to suffer without retaliation</w:t>
      </w:r>
    </w:p>
    <w:p w14:paraId="6C0D3E30" w14:textId="77777777" w:rsidR="004A2E19" w:rsidRDefault="004A2E19" w:rsidP="004A2E19">
      <w:pPr>
        <w:pStyle w:val="ListParagraph"/>
        <w:numPr>
          <w:ilvl w:val="0"/>
          <w:numId w:val="8"/>
        </w:numPr>
      </w:pPr>
      <w:r>
        <w:t>Rejects physical and spiritual violence (hate, ill-will humiliation, deceit, etc.)</w:t>
      </w:r>
    </w:p>
    <w:p w14:paraId="4F0F8A5B" w14:textId="2B32A372" w:rsidR="004A2E19" w:rsidRDefault="004A2E19" w:rsidP="003B0D76">
      <w:pPr>
        <w:pStyle w:val="ListParagraph"/>
        <w:numPr>
          <w:ilvl w:val="0"/>
          <w:numId w:val="8"/>
        </w:numPr>
      </w:pPr>
      <w:r>
        <w:t>Is rooted in the conviction that the universe is on the side of justice and truth</w:t>
      </w:r>
    </w:p>
    <w:p w14:paraId="223BB6CD" w14:textId="43447DB4" w:rsidR="004A2E19" w:rsidRDefault="004A2E19" w:rsidP="004A2E19">
      <w:pPr>
        <w:pStyle w:val="ListParagraph"/>
        <w:numPr>
          <w:ilvl w:val="0"/>
          <w:numId w:val="8"/>
        </w:numPr>
      </w:pPr>
      <w:r>
        <w:t>Long term ethical triumph more important than economic efficiency or short</w:t>
      </w:r>
      <w:r w:rsidR="002D634D">
        <w:t xml:space="preserve"> </w:t>
      </w:r>
      <w:r>
        <w:t>term gain</w:t>
      </w:r>
    </w:p>
    <w:p w14:paraId="186B4F3A" w14:textId="78086862" w:rsidR="0031008F" w:rsidRPr="007A52BB" w:rsidRDefault="0019733D" w:rsidP="0031008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r w:rsidR="0031008F" w:rsidRPr="00D45222">
        <w:rPr>
          <w:rFonts w:ascii="Calibri" w:hAnsi="Calibri" w:cs="Calibri"/>
          <w:color w:val="FF0000"/>
        </w:rPr>
        <w:t>V</w:t>
      </w:r>
      <w:r w:rsidR="0031008F">
        <w:rPr>
          <w:rFonts w:ascii="Calibri" w:hAnsi="Calibri" w:cs="Calibri"/>
        </w:rPr>
        <w:t>&lt;</w:t>
      </w:r>
      <w:r w:rsidR="0031008F" w:rsidRPr="00D45222">
        <w:rPr>
          <w:rFonts w:ascii="Calibri" w:hAnsi="Calibri" w:cs="Calibri"/>
          <w:color w:val="00B050"/>
        </w:rPr>
        <w:t>N</w:t>
      </w:r>
      <w:r w:rsidR="00A07F8F">
        <w:rPr>
          <w:rFonts w:ascii="Calibri" w:hAnsi="Calibri" w:cs="Calibri"/>
          <w:color w:val="00B050"/>
        </w:rPr>
        <w:t xml:space="preserve"> </w:t>
      </w:r>
      <w:r w:rsidR="00A07F8F" w:rsidRPr="00A07F8F">
        <w:rPr>
          <w:rFonts w:ascii="Calibri" w:hAnsi="Calibri" w:cs="Calibri"/>
          <w:color w:val="000000" w:themeColor="text1"/>
        </w:rPr>
        <w:t>Colonial Non-violent Resistance</w:t>
      </w:r>
      <w:r w:rsidR="0031008F">
        <w:rPr>
          <w:rFonts w:ascii="Calibri" w:hAnsi="Calibri" w:cs="Calibri"/>
        </w:rPr>
        <w:t xml:space="preserve">: </w:t>
      </w:r>
      <w:r w:rsidR="0031008F">
        <w:t>Natives and/or colonialists less aware of violence of native programs than non-viol</w:t>
      </w:r>
      <w:r w:rsidR="000D3BE2">
        <w:t>ent</w:t>
      </w:r>
      <w:r w:rsidR="0031008F">
        <w:t xml:space="preserve"> benefits of government programs</w:t>
      </w:r>
      <w:r w:rsidR="00D50269">
        <w:t>, below</w:t>
      </w:r>
    </w:p>
    <w:p w14:paraId="67CB178B" w14:textId="77777777" w:rsidR="0031008F" w:rsidRDefault="0031008F" w:rsidP="0031008F">
      <w:pPr>
        <w:pStyle w:val="ListParagraph"/>
        <w:numPr>
          <w:ilvl w:val="0"/>
          <w:numId w:val="12"/>
        </w:numPr>
      </w:pPr>
      <w:r>
        <w:t>Meeting native demands that help the government rule more peacefully</w:t>
      </w:r>
    </w:p>
    <w:p w14:paraId="75532787" w14:textId="7FEE1168" w:rsidR="0031008F" w:rsidRDefault="0031008F" w:rsidP="0031008F">
      <w:pPr>
        <w:pStyle w:val="ListParagraph"/>
        <w:numPr>
          <w:ilvl w:val="0"/>
          <w:numId w:val="12"/>
        </w:numPr>
      </w:pPr>
      <w:r>
        <w:t>Propaganda that intimidates or befriends would-be terrorists into non-violent behavior</w:t>
      </w:r>
    </w:p>
    <w:p w14:paraId="70B9868A" w14:textId="3E5B5D29" w:rsidR="0031008F" w:rsidRDefault="0031008F" w:rsidP="005F0AF0">
      <w:pPr>
        <w:pStyle w:val="ListParagraph"/>
        <w:numPr>
          <w:ilvl w:val="0"/>
          <w:numId w:val="12"/>
        </w:numPr>
      </w:pPr>
      <w:r>
        <w:t>Government informants and plants that promote ethical behavior of unethical groups</w:t>
      </w:r>
    </w:p>
    <w:p w14:paraId="2314573D" w14:textId="20E5C854" w:rsidR="005F0AF0" w:rsidRDefault="0019733D" w:rsidP="005F0AF0">
      <w:r>
        <w:t xml:space="preserve">5. </w:t>
      </w:r>
      <w:r w:rsidR="005F0AF0" w:rsidRPr="0019733D">
        <w:rPr>
          <w:color w:val="00B050"/>
        </w:rPr>
        <w:t>N</w:t>
      </w:r>
      <w:r w:rsidR="005F0AF0">
        <w:t>&lt;</w:t>
      </w:r>
      <w:r w:rsidR="005F0AF0" w:rsidRPr="0019733D">
        <w:rPr>
          <w:color w:val="FF0000"/>
        </w:rPr>
        <w:t>V</w:t>
      </w:r>
      <w:r w:rsidR="005F0AF0">
        <w:t>: Natives and/or colonialists less aware of the non-vi</w:t>
      </w:r>
      <w:r w:rsidR="000D3BE2">
        <w:t xml:space="preserve">olent </w:t>
      </w:r>
      <w:r w:rsidR="005F0AF0">
        <w:t>benefits of native programs than of the violence of government programs</w:t>
      </w:r>
    </w:p>
    <w:p w14:paraId="5E6387C4" w14:textId="77777777" w:rsidR="005F0AF0" w:rsidRDefault="005F0AF0" w:rsidP="005F0AF0">
      <w:r>
        <w:t>Government crackdown or infiltration of native-oriented</w:t>
      </w:r>
    </w:p>
    <w:p w14:paraId="2B5C446B" w14:textId="77777777" w:rsidR="005F0AF0" w:rsidRDefault="005F0AF0" w:rsidP="005F0AF0">
      <w:pPr>
        <w:pStyle w:val="ListParagraph"/>
        <w:numPr>
          <w:ilvl w:val="0"/>
          <w:numId w:val="14"/>
        </w:numPr>
      </w:pPr>
      <w:r>
        <w:t>local businesses,</w:t>
      </w:r>
    </w:p>
    <w:p w14:paraId="0DB98B06" w14:textId="77777777" w:rsidR="005F0AF0" w:rsidRDefault="005F0AF0" w:rsidP="005F0AF0">
      <w:pPr>
        <w:pStyle w:val="ListParagraph"/>
        <w:numPr>
          <w:ilvl w:val="0"/>
          <w:numId w:val="14"/>
        </w:numPr>
      </w:pPr>
      <w:r>
        <w:t xml:space="preserve"> farms, </w:t>
      </w:r>
    </w:p>
    <w:p w14:paraId="221729F7" w14:textId="77777777" w:rsidR="005F0AF0" w:rsidRDefault="005F0AF0" w:rsidP="005F0AF0">
      <w:pPr>
        <w:pStyle w:val="ListParagraph"/>
        <w:numPr>
          <w:ilvl w:val="0"/>
          <w:numId w:val="14"/>
        </w:numPr>
      </w:pPr>
      <w:r>
        <w:t>associations,</w:t>
      </w:r>
    </w:p>
    <w:p w14:paraId="6DB1B8D4" w14:textId="77777777" w:rsidR="005F0AF0" w:rsidRDefault="005F0AF0" w:rsidP="005F0AF0">
      <w:pPr>
        <w:pStyle w:val="ListParagraph"/>
        <w:numPr>
          <w:ilvl w:val="0"/>
          <w:numId w:val="14"/>
        </w:numPr>
      </w:pPr>
      <w:r>
        <w:t xml:space="preserve"> schools, </w:t>
      </w:r>
    </w:p>
    <w:p w14:paraId="560C7D86" w14:textId="77777777" w:rsidR="005F0AF0" w:rsidRDefault="005F0AF0" w:rsidP="005F0AF0">
      <w:pPr>
        <w:pStyle w:val="ListParagraph"/>
        <w:numPr>
          <w:ilvl w:val="0"/>
          <w:numId w:val="14"/>
        </w:numPr>
      </w:pPr>
      <w:r>
        <w:t xml:space="preserve">courts, </w:t>
      </w:r>
    </w:p>
    <w:p w14:paraId="383855B9" w14:textId="77777777" w:rsidR="005F0AF0" w:rsidRDefault="005F0AF0" w:rsidP="005F0AF0">
      <w:pPr>
        <w:pStyle w:val="ListParagraph"/>
        <w:numPr>
          <w:ilvl w:val="0"/>
          <w:numId w:val="14"/>
        </w:numPr>
      </w:pPr>
      <w:r>
        <w:t xml:space="preserve">demonstrations, </w:t>
      </w:r>
    </w:p>
    <w:p w14:paraId="503F2FA9" w14:textId="0E03D478" w:rsidR="005F0AF0" w:rsidRPr="00A240AF" w:rsidRDefault="005F0AF0" w:rsidP="004A2E19">
      <w:pPr>
        <w:pStyle w:val="ListParagraph"/>
        <w:numPr>
          <w:ilvl w:val="0"/>
          <w:numId w:val="14"/>
        </w:numPr>
      </w:pPr>
      <w:r>
        <w:t>boycotts, marches</w:t>
      </w:r>
      <w:r w:rsidR="007A6CEF">
        <w:t>,</w:t>
      </w:r>
      <w:r>
        <w:t xml:space="preserve"> fasting</w:t>
      </w:r>
      <w:r w:rsidR="007A6CEF">
        <w:t>, etc.</w:t>
      </w:r>
      <w:r w:rsidR="00573FE9">
        <w:t xml:space="preserve"> </w:t>
      </w:r>
      <w:r>
        <w:t xml:space="preserve"> </w:t>
      </w:r>
    </w:p>
    <w:p w14:paraId="67E0A5F8" w14:textId="37CF8D45" w:rsidR="004A2E19" w:rsidRDefault="0019733D" w:rsidP="004A2E19">
      <w:pPr>
        <w:rPr>
          <w:rFonts w:ascii="Calibri" w:hAnsi="Calibri" w:cs="Calibri"/>
        </w:rPr>
      </w:pPr>
      <w:r w:rsidRPr="0019733D">
        <w:rPr>
          <w:rFonts w:ascii="Calibri" w:hAnsi="Calibri" w:cs="Calibri"/>
        </w:rPr>
        <w:t xml:space="preserve">6. </w:t>
      </w:r>
      <w:r w:rsidR="004A2E19" w:rsidRPr="00D45222">
        <w:rPr>
          <w:rFonts w:ascii="Calibri" w:hAnsi="Calibri" w:cs="Calibri"/>
          <w:color w:val="FF0000"/>
        </w:rPr>
        <w:t>V</w:t>
      </w:r>
      <w:r w:rsidR="004A2E19">
        <w:rPr>
          <w:rFonts w:ascii="Calibri" w:hAnsi="Calibri" w:cs="Calibri"/>
        </w:rPr>
        <w:t>&gt;</w:t>
      </w:r>
      <w:r w:rsidR="004A2E19" w:rsidRPr="00D45222">
        <w:rPr>
          <w:rFonts w:ascii="Calibri" w:hAnsi="Calibri" w:cs="Calibri"/>
          <w:color w:val="00B050"/>
        </w:rPr>
        <w:t>N</w:t>
      </w:r>
      <w:r w:rsidR="004A2E19">
        <w:rPr>
          <w:rFonts w:ascii="Calibri" w:hAnsi="Calibri" w:cs="Calibri"/>
        </w:rPr>
        <w:t xml:space="preserve">: </w:t>
      </w:r>
      <w:r w:rsidR="004A2E19">
        <w:t>Natives and</w:t>
      </w:r>
      <w:r w:rsidR="00410493">
        <w:t>/or</w:t>
      </w:r>
      <w:r w:rsidR="004A2E19">
        <w:t xml:space="preserve"> colonialists more aware of violence of native programs</w:t>
      </w:r>
      <w:r w:rsidR="00D50269">
        <w:t>, below,</w:t>
      </w:r>
      <w:r w:rsidR="004A2E19">
        <w:t xml:space="preserve"> than of the non-viole</w:t>
      </w:r>
      <w:r w:rsidR="000D3BE2">
        <w:t>nt</w:t>
      </w:r>
      <w:r w:rsidR="004A2E19">
        <w:t xml:space="preserve"> benefits of government programs</w:t>
      </w:r>
    </w:p>
    <w:p w14:paraId="304C1095" w14:textId="35C24904" w:rsidR="004A2E19" w:rsidRPr="006A571E" w:rsidRDefault="00D50269" w:rsidP="004A2E19">
      <w:pPr>
        <w:pStyle w:val="ListParagraph"/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Rebel-led armed civil war, ala the French </w:t>
      </w:r>
      <w:r w:rsidR="00704AE7">
        <w:rPr>
          <w:rFonts w:ascii="Calibri" w:hAnsi="Calibri" w:cs="Calibri"/>
        </w:rPr>
        <w:t>r</w:t>
      </w:r>
      <w:r>
        <w:rPr>
          <w:rFonts w:ascii="Calibri" w:hAnsi="Calibri" w:cs="Calibri"/>
        </w:rPr>
        <w:t>evolutio</w:t>
      </w:r>
      <w:r w:rsidR="00FE061A">
        <w:rPr>
          <w:rFonts w:ascii="Calibri" w:hAnsi="Calibri" w:cs="Calibri"/>
        </w:rPr>
        <w:t>n</w:t>
      </w:r>
    </w:p>
    <w:p w14:paraId="7124F6C6" w14:textId="77777777" w:rsidR="004A2E19" w:rsidRDefault="004A2E19" w:rsidP="004A2E19">
      <w:pPr>
        <w:pStyle w:val="ListParagraph"/>
        <w:numPr>
          <w:ilvl w:val="0"/>
          <w:numId w:val="10"/>
        </w:numPr>
        <w:rPr>
          <w:rFonts w:ascii="Calibri" w:hAnsi="Calibri" w:cs="Calibri"/>
        </w:rPr>
      </w:pPr>
      <w:r w:rsidRPr="00D168AF">
        <w:rPr>
          <w:rFonts w:ascii="Calibri" w:hAnsi="Calibri" w:cs="Calibri"/>
        </w:rPr>
        <w:t xml:space="preserve">Terrorist bombings (including suicide bombings), train derailments, assassinations </w:t>
      </w:r>
    </w:p>
    <w:p w14:paraId="321BF12F" w14:textId="77777777" w:rsidR="004A2E19" w:rsidRDefault="004A2E19" w:rsidP="004A2E19">
      <w:pPr>
        <w:pStyle w:val="ListParagraph"/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Conspiracies</w:t>
      </w:r>
    </w:p>
    <w:p w14:paraId="1D76ED40" w14:textId="7D625E63" w:rsidR="00410493" w:rsidRPr="00A240AF" w:rsidRDefault="004A2E19" w:rsidP="004A2E19">
      <w:pPr>
        <w:pStyle w:val="ListParagraph"/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Coups</w:t>
      </w:r>
    </w:p>
    <w:p w14:paraId="3CF27EAD" w14:textId="2AADEC6E" w:rsidR="004A2E19" w:rsidRDefault="0019733D" w:rsidP="004A2E19">
      <w:pPr>
        <w:rPr>
          <w:rFonts w:ascii="Calibri" w:hAnsi="Calibri" w:cs="Calibri"/>
        </w:rPr>
      </w:pPr>
      <w:r w:rsidRPr="0019733D">
        <w:rPr>
          <w:rFonts w:ascii="Calibri" w:hAnsi="Calibri" w:cs="Calibri"/>
        </w:rPr>
        <w:t xml:space="preserve">7. </w:t>
      </w:r>
      <w:r w:rsidR="004A2E19" w:rsidRPr="00D45222">
        <w:rPr>
          <w:rFonts w:ascii="Calibri" w:hAnsi="Calibri" w:cs="Calibri"/>
          <w:color w:val="FF0000"/>
        </w:rPr>
        <w:t>V</w:t>
      </w:r>
      <w:r w:rsidR="004A2E19">
        <w:rPr>
          <w:rFonts w:ascii="Calibri" w:hAnsi="Calibri" w:cs="Calibri"/>
        </w:rPr>
        <w:t>&gt;</w:t>
      </w:r>
      <w:r w:rsidR="004A2E19" w:rsidRPr="00D45222">
        <w:rPr>
          <w:rFonts w:ascii="Calibri" w:hAnsi="Calibri" w:cs="Calibri"/>
          <w:color w:val="FF0000"/>
        </w:rPr>
        <w:t>V</w:t>
      </w:r>
      <w:r w:rsidR="004A2E19">
        <w:rPr>
          <w:rFonts w:ascii="Calibri" w:hAnsi="Calibri" w:cs="Calibri"/>
        </w:rPr>
        <w:t xml:space="preserve">: </w:t>
      </w:r>
      <w:r w:rsidR="004A2E19">
        <w:t>Natives and</w:t>
      </w:r>
      <w:r w:rsidR="00410493">
        <w:t>/or</w:t>
      </w:r>
      <w:r w:rsidR="004A2E19">
        <w:t xml:space="preserve"> colonialists more aware of violence of native programs than of violence of </w:t>
      </w:r>
      <w:r w:rsidR="00FE061A">
        <w:t>colonial</w:t>
      </w:r>
      <w:r w:rsidR="004A2E19">
        <w:t xml:space="preserve"> programs</w:t>
      </w:r>
      <w:r w:rsidR="00FE061A">
        <w:t>. (Did not occur in Ind</w:t>
      </w:r>
      <w:r w:rsidR="00094E89">
        <w:t>i</w:t>
      </w:r>
      <w:r w:rsidR="00FE061A">
        <w:t>a</w:t>
      </w:r>
      <w:r w:rsidR="00094E89">
        <w:t>)</w:t>
      </w:r>
    </w:p>
    <w:p w14:paraId="785914E3" w14:textId="6AE5D473" w:rsidR="00410493" w:rsidRDefault="004A2E19" w:rsidP="00410493">
      <w:pPr>
        <w:pStyle w:val="ListParagraph"/>
        <w:numPr>
          <w:ilvl w:val="0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</w:rPr>
        <w:t>Civil wars</w:t>
      </w:r>
      <w:r w:rsidR="00FE061A">
        <w:rPr>
          <w:rFonts w:ascii="Calibri" w:hAnsi="Calibri" w:cs="Calibri"/>
        </w:rPr>
        <w:t>, such as the Ame</w:t>
      </w:r>
      <w:r w:rsidR="00094E89">
        <w:rPr>
          <w:rFonts w:ascii="Calibri" w:hAnsi="Calibri" w:cs="Calibri"/>
        </w:rPr>
        <w:t>r</w:t>
      </w:r>
      <w:r w:rsidR="00FE061A">
        <w:rPr>
          <w:rFonts w:ascii="Calibri" w:hAnsi="Calibri" w:cs="Calibri"/>
        </w:rPr>
        <w:t>ican Revolutionary War,</w:t>
      </w:r>
      <w:r>
        <w:rPr>
          <w:rFonts w:ascii="Calibri" w:hAnsi="Calibri" w:cs="Calibri"/>
        </w:rPr>
        <w:t xml:space="preserve"> in which those not in power are victorious</w:t>
      </w:r>
      <w:r w:rsidR="00FE061A">
        <w:rPr>
          <w:rFonts w:ascii="Calibri" w:hAnsi="Calibri" w:cs="Calibri"/>
        </w:rPr>
        <w:t xml:space="preserve"> </w:t>
      </w:r>
    </w:p>
    <w:p w14:paraId="380FE724" w14:textId="1D23395B" w:rsidR="006C5F48" w:rsidRPr="00094E89" w:rsidRDefault="006C5F48" w:rsidP="006C5F48">
      <w:pPr>
        <w:pStyle w:val="ListParagraph"/>
        <w:numPr>
          <w:ilvl w:val="0"/>
          <w:numId w:val="9"/>
        </w:numPr>
      </w:pPr>
      <w:r w:rsidRPr="00685DA7">
        <w:rPr>
          <w:rFonts w:ascii="Calibri" w:hAnsi="Calibri" w:cs="Calibri"/>
        </w:rPr>
        <w:t>Attempted terrorist bombings (including suicide bombings), train derailments, assassinations, etc</w:t>
      </w:r>
      <w:r>
        <w:rPr>
          <w:rFonts w:ascii="Calibri" w:hAnsi="Calibri" w:cs="Calibri"/>
        </w:rPr>
        <w:t>.</w:t>
      </w:r>
      <w:r w:rsidRPr="00685DA7">
        <w:rPr>
          <w:rFonts w:ascii="Calibri" w:hAnsi="Calibri" w:cs="Calibri"/>
        </w:rPr>
        <w:t xml:space="preserve"> that are successful</w:t>
      </w:r>
      <w:r>
        <w:rPr>
          <w:rFonts w:ascii="Calibri" w:hAnsi="Calibri" w:cs="Calibri"/>
        </w:rPr>
        <w:t xml:space="preserve"> </w:t>
      </w:r>
      <w:r w:rsidR="00A85601">
        <w:rPr>
          <w:rFonts w:ascii="Calibri" w:hAnsi="Calibri" w:cs="Calibri"/>
        </w:rPr>
        <w:t>despite</w:t>
      </w:r>
      <w:r>
        <w:rPr>
          <w:rFonts w:ascii="Calibri" w:hAnsi="Calibri" w:cs="Calibri"/>
        </w:rPr>
        <w:t xml:space="preserve"> government police actions</w:t>
      </w:r>
    </w:p>
    <w:p w14:paraId="0E1433B2" w14:textId="77777777" w:rsidR="006C5F48" w:rsidRPr="00A240AF" w:rsidRDefault="006C5F48" w:rsidP="006C5F48">
      <w:pPr>
        <w:pStyle w:val="ListParagraph"/>
        <w:rPr>
          <w:rFonts w:ascii="Calibri" w:hAnsi="Calibri" w:cs="Calibri"/>
        </w:rPr>
      </w:pPr>
    </w:p>
    <w:p w14:paraId="233CDD3B" w14:textId="7B2D8A65" w:rsidR="00410493" w:rsidRPr="00094E89" w:rsidRDefault="0019733D" w:rsidP="00410493">
      <w:pPr>
        <w:rPr>
          <w:rFonts w:ascii="Calibri" w:hAnsi="Calibri" w:cs="Calibri"/>
        </w:rPr>
      </w:pPr>
      <w:r>
        <w:t xml:space="preserve">8. </w:t>
      </w:r>
      <w:r w:rsidR="00410493" w:rsidRPr="0019733D">
        <w:rPr>
          <w:color w:val="FF0000"/>
        </w:rPr>
        <w:t>V</w:t>
      </w:r>
      <w:r w:rsidR="00410493">
        <w:t>&lt;</w:t>
      </w:r>
      <w:r w:rsidR="00410493" w:rsidRPr="0019733D">
        <w:rPr>
          <w:color w:val="FF0000"/>
        </w:rPr>
        <w:t>V</w:t>
      </w:r>
      <w:r w:rsidR="00410493">
        <w:t>:</w:t>
      </w:r>
      <w:r w:rsidR="00410493">
        <w:rPr>
          <w:rFonts w:ascii="Calibri" w:hAnsi="Calibri" w:cs="Calibri"/>
        </w:rPr>
        <w:t xml:space="preserve"> </w:t>
      </w:r>
      <w:r w:rsidR="00410493">
        <w:t>Natives and/or colonialists less aware of violence of native programs than of violence of government programs</w:t>
      </w:r>
      <w:r w:rsidR="00094E89">
        <w:rPr>
          <w:rFonts w:ascii="Calibri" w:hAnsi="Calibri" w:cs="Calibri"/>
        </w:rPr>
        <w:t xml:space="preserve"> </w:t>
      </w:r>
    </w:p>
    <w:p w14:paraId="26FA8390" w14:textId="0796C5D8" w:rsidR="00410493" w:rsidRPr="00094E89" w:rsidRDefault="00410493" w:rsidP="00410493">
      <w:pPr>
        <w:pStyle w:val="ListParagraph"/>
        <w:numPr>
          <w:ilvl w:val="0"/>
          <w:numId w:val="13"/>
        </w:numPr>
      </w:pPr>
      <w:r w:rsidRPr="00685DA7">
        <w:rPr>
          <w:rFonts w:ascii="Calibri" w:hAnsi="Calibri" w:cs="Calibri"/>
        </w:rPr>
        <w:t xml:space="preserve">Attempted terrorist bombings (including suicide bombings), train derailments, </w:t>
      </w:r>
      <w:r w:rsidR="006754AB">
        <w:rPr>
          <w:rFonts w:ascii="Calibri" w:hAnsi="Calibri" w:cs="Calibri"/>
        </w:rPr>
        <w:t>p</w:t>
      </w:r>
      <w:r w:rsidR="006C5F48">
        <w:rPr>
          <w:rFonts w:ascii="Calibri" w:hAnsi="Calibri" w:cs="Calibri"/>
        </w:rPr>
        <w:t>ipeline</w:t>
      </w:r>
      <w:r w:rsidR="006754AB">
        <w:rPr>
          <w:rFonts w:ascii="Calibri" w:hAnsi="Calibri" w:cs="Calibri"/>
        </w:rPr>
        <w:t xml:space="preserve"> destructions, </w:t>
      </w:r>
      <w:r w:rsidRPr="00685DA7">
        <w:rPr>
          <w:rFonts w:ascii="Calibri" w:hAnsi="Calibri" w:cs="Calibri"/>
        </w:rPr>
        <w:t>assassinations, etc</w:t>
      </w:r>
      <w:r w:rsidR="000E7A47">
        <w:rPr>
          <w:rFonts w:ascii="Calibri" w:hAnsi="Calibri" w:cs="Calibri"/>
        </w:rPr>
        <w:t>.</w:t>
      </w:r>
      <w:r w:rsidRPr="00685DA7">
        <w:rPr>
          <w:rFonts w:ascii="Calibri" w:hAnsi="Calibri" w:cs="Calibri"/>
        </w:rPr>
        <w:t xml:space="preserve"> that are unsuccessful d</w:t>
      </w:r>
      <w:r w:rsidR="00152B35">
        <w:rPr>
          <w:rFonts w:ascii="Calibri" w:hAnsi="Calibri" w:cs="Calibri"/>
        </w:rPr>
        <w:t>ue</w:t>
      </w:r>
      <w:r>
        <w:rPr>
          <w:rFonts w:ascii="Calibri" w:hAnsi="Calibri" w:cs="Calibri"/>
        </w:rPr>
        <w:t xml:space="preserve"> to</w:t>
      </w:r>
      <w:r w:rsidRPr="00685DA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police actions by the government</w:t>
      </w:r>
    </w:p>
    <w:p w14:paraId="7DCA7414" w14:textId="1E133A20" w:rsidR="00704AE7" w:rsidRDefault="00094E89" w:rsidP="00704AE7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>
        <w:rPr>
          <w:rFonts w:ascii="Calibri" w:hAnsi="Calibri" w:cs="Calibri"/>
        </w:rPr>
        <w:t>Civil wars, such as the American Civil War in which those in power are victorious. (civil war for independence did not occur in India)</w:t>
      </w:r>
    </w:p>
    <w:p w14:paraId="5E0E6F10" w14:textId="77777777" w:rsidR="003411B6" w:rsidRDefault="003411B6" w:rsidP="00107C3A"/>
    <w:p w14:paraId="0AE450C1" w14:textId="150AE561" w:rsidR="00107C3A" w:rsidRPr="00112EB3" w:rsidRDefault="00107C3A" w:rsidP="00107C3A">
      <w:pPr>
        <w:rPr>
          <w:i/>
        </w:rPr>
      </w:pPr>
      <w:r w:rsidRPr="00112EB3">
        <w:rPr>
          <w:i/>
        </w:rPr>
        <w:t xml:space="preserve">Environmentalists v. Polluters to Stop Global Warming and Pollution and Switch to 100% Renewable sources of Energy </w:t>
      </w:r>
    </w:p>
    <w:p w14:paraId="73FAAFE3" w14:textId="77777777" w:rsidR="00107C3A" w:rsidRDefault="00107C3A" w:rsidP="00107C3A">
      <w:r>
        <w:t xml:space="preserve">1. </w:t>
      </w:r>
      <w:r w:rsidRPr="009A5DF0">
        <w:rPr>
          <w:i/>
          <w:color w:val="00B050"/>
        </w:rPr>
        <w:t>N</w:t>
      </w:r>
      <w:r w:rsidRPr="009A5DF0">
        <w:rPr>
          <w:i/>
        </w:rPr>
        <w:t>&gt;</w:t>
      </w:r>
      <w:r w:rsidRPr="009A5DF0">
        <w:rPr>
          <w:i/>
          <w:color w:val="00B050"/>
        </w:rPr>
        <w:t>N</w:t>
      </w:r>
      <w:r>
        <w:t xml:space="preserve">: Public’s awareness of the non-violent benefits of the environmentalist’s program is greater than their awareness of the non-violent benefits of the polluter’s program through </w:t>
      </w:r>
    </w:p>
    <w:p w14:paraId="733A8502" w14:textId="37DAAFF7" w:rsidR="00107C3A" w:rsidRDefault="00107C3A" w:rsidP="00107C3A">
      <w:pPr>
        <w:pStyle w:val="ListParagraph"/>
        <w:numPr>
          <w:ilvl w:val="0"/>
          <w:numId w:val="15"/>
        </w:numPr>
      </w:pPr>
      <w:r>
        <w:t>Nature-appreciation courses, events, service projects/awards</w:t>
      </w:r>
    </w:p>
    <w:p w14:paraId="5B9D749D" w14:textId="581DC6B4" w:rsidR="00DE29EF" w:rsidRDefault="00DE29EF" w:rsidP="00107C3A">
      <w:pPr>
        <w:pStyle w:val="ListParagraph"/>
        <w:numPr>
          <w:ilvl w:val="0"/>
          <w:numId w:val="15"/>
        </w:numPr>
      </w:pPr>
      <w:r>
        <w:t xml:space="preserve">Public awareness </w:t>
      </w:r>
      <w:r w:rsidR="00C80E30">
        <w:t>of</w:t>
      </w:r>
      <w:r>
        <w:t xml:space="preserve"> global warming</w:t>
      </w:r>
      <w:r w:rsidR="00E44685">
        <w:t>’s dire effects</w:t>
      </w:r>
      <w:r>
        <w:t xml:space="preserve"> on </w:t>
      </w:r>
      <w:r w:rsidR="00C80E30">
        <w:t>droughts</w:t>
      </w:r>
      <w:r>
        <w:t>,</w:t>
      </w:r>
      <w:r w:rsidR="00C80E30">
        <w:t xml:space="preserve"> famines, hurricanes,</w:t>
      </w:r>
      <w:r>
        <w:t xml:space="preserve"> rising seas, </w:t>
      </w:r>
      <w:r w:rsidR="004E63DA">
        <w:t>disease epidemics</w:t>
      </w:r>
      <w:r>
        <w:t>, mass migrations</w:t>
      </w:r>
      <w:r w:rsidR="00C80E30">
        <w:t>, extinctions of species, etc.</w:t>
      </w:r>
    </w:p>
    <w:p w14:paraId="270D8D26" w14:textId="77777777" w:rsidR="00107C3A" w:rsidRDefault="00107C3A" w:rsidP="00107C3A">
      <w:pPr>
        <w:pStyle w:val="ListParagraph"/>
        <w:numPr>
          <w:ilvl w:val="0"/>
          <w:numId w:val="15"/>
        </w:numPr>
      </w:pPr>
      <w:r>
        <w:t xml:space="preserve">Consumer and Industry energy and resource conservation </w:t>
      </w:r>
    </w:p>
    <w:p w14:paraId="4DECA22D" w14:textId="77777777" w:rsidR="00107C3A" w:rsidRDefault="00107C3A" w:rsidP="00107C3A">
      <w:pPr>
        <w:pStyle w:val="ListParagraph"/>
        <w:numPr>
          <w:ilvl w:val="0"/>
          <w:numId w:val="15"/>
        </w:numPr>
      </w:pPr>
      <w:r>
        <w:t>Green jobs recruiting and training campaigns</w:t>
      </w:r>
    </w:p>
    <w:p w14:paraId="0A167B1B" w14:textId="77777777" w:rsidR="00107C3A" w:rsidRDefault="00107C3A" w:rsidP="00107C3A">
      <w:pPr>
        <w:pStyle w:val="ListParagraph"/>
        <w:numPr>
          <w:ilvl w:val="0"/>
          <w:numId w:val="15"/>
        </w:numPr>
      </w:pPr>
      <w:r>
        <w:t xml:space="preserve">Renewable energy research, development and implementation </w:t>
      </w:r>
    </w:p>
    <w:p w14:paraId="1B7D7DB9" w14:textId="77777777" w:rsidR="00107C3A" w:rsidRPr="00D24DEB" w:rsidRDefault="00107C3A" w:rsidP="00107C3A">
      <w:pPr>
        <w:pStyle w:val="ListParagraph"/>
        <w:numPr>
          <w:ilvl w:val="0"/>
          <w:numId w:val="15"/>
        </w:numPr>
      </w:pPr>
      <w:r>
        <w:t>Renewable and low energy housing and transportation investments and incentives</w:t>
      </w:r>
    </w:p>
    <w:p w14:paraId="59C8AD98" w14:textId="4D421B18" w:rsidR="00B347E3" w:rsidRDefault="00107C3A" w:rsidP="00FD3535">
      <w:r>
        <w:t xml:space="preserve">2. </w:t>
      </w:r>
      <w:r w:rsidRPr="009A5DF0">
        <w:rPr>
          <w:color w:val="00B050"/>
        </w:rPr>
        <w:t>N</w:t>
      </w:r>
      <w:r>
        <w:t>&lt;</w:t>
      </w:r>
      <w:r w:rsidRPr="009A5DF0">
        <w:rPr>
          <w:color w:val="00B050"/>
        </w:rPr>
        <w:t>N</w:t>
      </w:r>
      <w:r>
        <w:t xml:space="preserve">: Public’s awareness of the non-violent benefits of the environmentalist’s program is less than their awareness of the non-violent benefits of the polluter’s program </w:t>
      </w:r>
    </w:p>
    <w:p w14:paraId="02B88573" w14:textId="6118A92B" w:rsidR="00B347E3" w:rsidRDefault="00B347E3" w:rsidP="00B347E3">
      <w:pPr>
        <w:pStyle w:val="ListParagraph"/>
        <w:numPr>
          <w:ilvl w:val="0"/>
          <w:numId w:val="11"/>
        </w:numPr>
      </w:pPr>
      <w:r>
        <w:t>Employment at fossil fuel friendly business, utilities, police forces, and administrations</w:t>
      </w:r>
    </w:p>
    <w:p w14:paraId="0A1ECD89" w14:textId="13592084" w:rsidR="00AA4328" w:rsidRDefault="00AA4328" w:rsidP="00B347E3">
      <w:pPr>
        <w:pStyle w:val="ListParagraph"/>
        <w:numPr>
          <w:ilvl w:val="0"/>
          <w:numId w:val="11"/>
        </w:numPr>
      </w:pPr>
      <w:r>
        <w:t>Public’s profits from investments in fossil fuel companies</w:t>
      </w:r>
    </w:p>
    <w:p w14:paraId="30DC3A22" w14:textId="563DDB4F" w:rsidR="00B347E3" w:rsidRDefault="00B347E3" w:rsidP="00B347E3">
      <w:pPr>
        <w:pStyle w:val="ListParagraph"/>
        <w:numPr>
          <w:ilvl w:val="0"/>
          <w:numId w:val="11"/>
        </w:numPr>
      </w:pPr>
      <w:r>
        <w:t xml:space="preserve">Availability of fossil fuels for cars, heating and generation </w:t>
      </w:r>
      <w:r w:rsidR="00D32A7F">
        <w:t xml:space="preserve">of </w:t>
      </w:r>
      <w:r>
        <w:t xml:space="preserve">electricity </w:t>
      </w:r>
    </w:p>
    <w:p w14:paraId="77DC3EAA" w14:textId="77777777" w:rsidR="00107C3A" w:rsidRDefault="00107C3A" w:rsidP="00107C3A">
      <w:pPr>
        <w:pStyle w:val="ListParagraph"/>
        <w:numPr>
          <w:ilvl w:val="0"/>
          <w:numId w:val="15"/>
        </w:numPr>
      </w:pPr>
      <w:r>
        <w:t>Public doesn’t challenge the fossil fuels industry’ argument that the falling price of solar cells and wind turbines will cause the requisite switch to these technologies</w:t>
      </w:r>
    </w:p>
    <w:p w14:paraId="575CF4CB" w14:textId="1A234A67" w:rsidR="00107C3A" w:rsidRDefault="00107C3A" w:rsidP="00107C3A">
      <w:r>
        <w:t xml:space="preserve">3. </w:t>
      </w:r>
      <w:r w:rsidRPr="009A5DF0">
        <w:rPr>
          <w:i/>
          <w:color w:val="00B050"/>
        </w:rPr>
        <w:t>N</w:t>
      </w:r>
      <w:r w:rsidRPr="009A5DF0">
        <w:rPr>
          <w:i/>
        </w:rPr>
        <w:t>&gt;</w:t>
      </w:r>
      <w:r w:rsidRPr="009A5DF0">
        <w:rPr>
          <w:i/>
          <w:color w:val="FF0000"/>
        </w:rPr>
        <w:t>V</w:t>
      </w:r>
      <w:r>
        <w:t xml:space="preserve">: Public’s awareness of the benefits of the environmentalist’s </w:t>
      </w:r>
      <w:r w:rsidR="00DC7DA4">
        <w:t>non-violent demands</w:t>
      </w:r>
      <w:r>
        <w:t xml:space="preserve"> </w:t>
      </w:r>
      <w:r w:rsidR="00DC7DA4">
        <w:t>for ending</w:t>
      </w:r>
      <w:r w:rsidR="006B5E85">
        <w:t xml:space="preserve"> the chaos of environmental pollution</w:t>
      </w:r>
    </w:p>
    <w:p w14:paraId="682481A5" w14:textId="32E49F36" w:rsidR="006B5E85" w:rsidRDefault="006B5E85" w:rsidP="006B5E85">
      <w:pPr>
        <w:pStyle w:val="ListParagraph"/>
        <w:numPr>
          <w:ilvl w:val="0"/>
          <w:numId w:val="15"/>
        </w:numPr>
      </w:pPr>
      <w:r>
        <w:t>Church-supported efforts encouraging member participation in hurricane and immigrant relief efforts</w:t>
      </w:r>
    </w:p>
    <w:p w14:paraId="5B8E9771" w14:textId="38ABF4CA" w:rsidR="006B5E85" w:rsidRDefault="00DE29EF" w:rsidP="00DE29EF">
      <w:pPr>
        <w:pStyle w:val="ListParagraph"/>
        <w:numPr>
          <w:ilvl w:val="0"/>
          <w:numId w:val="15"/>
        </w:numPr>
      </w:pPr>
      <w:r>
        <w:t>Town-hall-style grass roots opposition to destroyers of the “common air we breathe and the planet we live on.”</w:t>
      </w:r>
      <w:r w:rsidR="006B5E85">
        <w:t>.</w:t>
      </w:r>
    </w:p>
    <w:p w14:paraId="0854B79A" w14:textId="45DD1EBB" w:rsidR="006B5E85" w:rsidRDefault="006B5E85" w:rsidP="006B5E85">
      <w:pPr>
        <w:pStyle w:val="ListParagraph"/>
        <w:numPr>
          <w:ilvl w:val="0"/>
          <w:numId w:val="15"/>
        </w:numPr>
      </w:pPr>
      <w:r>
        <w:t xml:space="preserve">Environmental justice [“Green Peace”] actions, sit-ins, boycotts, fasts, trespass on fossil fuel operations and other occupy-Wall Street-like acts of civil disobedience </w:t>
      </w:r>
    </w:p>
    <w:p w14:paraId="77A9B00D" w14:textId="51137EE2" w:rsidR="00013E38" w:rsidRDefault="00013E38" w:rsidP="00BF4521">
      <w:pPr>
        <w:pStyle w:val="ListParagraph"/>
        <w:numPr>
          <w:ilvl w:val="0"/>
          <w:numId w:val="15"/>
        </w:numPr>
      </w:pPr>
      <w:r>
        <w:t>Campaigns to have individuals and pensions funds divest themselves of fossil fuel stocks and bonds</w:t>
      </w:r>
    </w:p>
    <w:p w14:paraId="3514317D" w14:textId="13D806B1" w:rsidR="006B5E85" w:rsidRDefault="006B5E85" w:rsidP="006B5E85">
      <w:pPr>
        <w:pStyle w:val="ListParagraph"/>
        <w:numPr>
          <w:ilvl w:val="0"/>
          <w:numId w:val="15"/>
        </w:numPr>
      </w:pPr>
      <w:r>
        <w:t xml:space="preserve">Public letter writing campaigns to newspaper editors and </w:t>
      </w:r>
      <w:r w:rsidR="00DB6B5E">
        <w:t xml:space="preserve">lobbying of </w:t>
      </w:r>
      <w:r>
        <w:t>members of congress decrying the harms of, and promoting solutions for, global warming</w:t>
      </w:r>
    </w:p>
    <w:p w14:paraId="62BB5822" w14:textId="496A63B4" w:rsidR="006B5E85" w:rsidRDefault="00DE29EF" w:rsidP="006B5E85">
      <w:pPr>
        <w:pStyle w:val="ListParagraph"/>
        <w:numPr>
          <w:ilvl w:val="0"/>
          <w:numId w:val="15"/>
        </w:numPr>
      </w:pPr>
      <w:r>
        <w:t xml:space="preserve">Non-profit and constituent </w:t>
      </w:r>
      <w:r w:rsidR="00C80E30">
        <w:t>c</w:t>
      </w:r>
      <w:r w:rsidR="00F92ED0">
        <w:t>ampaign</w:t>
      </w:r>
      <w:r>
        <w:t>s</w:t>
      </w:r>
      <w:r w:rsidR="00F92ED0">
        <w:t xml:space="preserve"> </w:t>
      </w:r>
      <w:r>
        <w:t>to ban</w:t>
      </w:r>
      <w:r w:rsidR="006B5E85">
        <w:t xml:space="preserve"> fracking, clear cutting, mono-crop soil</w:t>
      </w:r>
      <w:r>
        <w:t xml:space="preserve"> depletion,</w:t>
      </w:r>
      <w:r w:rsidR="006B5E85">
        <w:t xml:space="preserve"> and species </w:t>
      </w:r>
      <w:r>
        <w:t>extinction</w:t>
      </w:r>
    </w:p>
    <w:p w14:paraId="4830F461" w14:textId="7D332A5E" w:rsidR="006B5E85" w:rsidRDefault="006B5E85" w:rsidP="006B5E85">
      <w:pPr>
        <w:pStyle w:val="ListParagraph"/>
        <w:numPr>
          <w:ilvl w:val="0"/>
          <w:numId w:val="15"/>
        </w:numPr>
      </w:pPr>
      <w:r>
        <w:t>Target dates and feedback and control systems for achieving consumption of 100% renewable energy</w:t>
      </w:r>
    </w:p>
    <w:p w14:paraId="15F96E71" w14:textId="77777777" w:rsidR="0069244B" w:rsidRDefault="006B5E85" w:rsidP="0069244B">
      <w:pPr>
        <w:pStyle w:val="ListParagraph"/>
        <w:numPr>
          <w:ilvl w:val="0"/>
          <w:numId w:val="15"/>
        </w:numPr>
      </w:pPr>
      <w:r>
        <w:t>Constituent moral and financial support of pro-environment members of Congress</w:t>
      </w:r>
    </w:p>
    <w:p w14:paraId="16984DBD" w14:textId="5B9E7B23" w:rsidR="00150680" w:rsidRDefault="0069244B" w:rsidP="0069244B">
      <w:pPr>
        <w:pStyle w:val="ListParagraph"/>
        <w:numPr>
          <w:ilvl w:val="0"/>
          <w:numId w:val="15"/>
        </w:numPr>
      </w:pPr>
      <w:r>
        <w:t xml:space="preserve">Mandated </w:t>
      </w:r>
      <w:r w:rsidR="00DE29EF">
        <w:t>EPA</w:t>
      </w:r>
      <w:r w:rsidR="0093005E">
        <w:t xml:space="preserve"> authority to cap, reduce, price</w:t>
      </w:r>
      <w:r w:rsidR="00CC317D">
        <w:t>, tax</w:t>
      </w:r>
      <w:r w:rsidR="0093005E">
        <w:t xml:space="preserve"> and regulate GHG emissions </w:t>
      </w:r>
      <w:r>
        <w:t xml:space="preserve">to </w:t>
      </w:r>
      <w:r w:rsidR="00FC6678">
        <w:t>8</w:t>
      </w:r>
      <w:r>
        <w:t xml:space="preserve">0 percent below </w:t>
      </w:r>
      <w:r w:rsidR="00FC6678">
        <w:t>1990</w:t>
      </w:r>
      <w:r>
        <w:t xml:space="preserve"> </w:t>
      </w:r>
      <w:r w:rsidR="0093005E">
        <w:t>levels by 20</w:t>
      </w:r>
      <w:r>
        <w:t>50</w:t>
      </w:r>
    </w:p>
    <w:p w14:paraId="334FA64E" w14:textId="45499536" w:rsidR="005943E4" w:rsidRPr="00150680" w:rsidRDefault="005943E4" w:rsidP="005943E4">
      <w:pPr>
        <w:pStyle w:val="ListParagraph"/>
        <w:numPr>
          <w:ilvl w:val="1"/>
          <w:numId w:val="15"/>
        </w:numPr>
        <w:spacing w:before="24" w:after="24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Distribution of a propor</w:t>
      </w:r>
      <w:r w:rsidR="009943D2">
        <w:rPr>
          <w:rFonts w:ascii="Calibri" w:eastAsia="Times New Roman" w:hAnsi="Calibri" w:cs="Calibri"/>
          <w:color w:val="000000"/>
        </w:rPr>
        <w:t>t</w:t>
      </w:r>
      <w:r>
        <w:rPr>
          <w:rFonts w:ascii="Calibri" w:eastAsia="Times New Roman" w:hAnsi="Calibri" w:cs="Calibri"/>
          <w:color w:val="000000"/>
        </w:rPr>
        <w:t>io</w:t>
      </w:r>
      <w:r w:rsidR="009943D2">
        <w:rPr>
          <w:rFonts w:ascii="Calibri" w:eastAsia="Times New Roman" w:hAnsi="Calibri" w:cs="Calibri"/>
          <w:color w:val="000000"/>
        </w:rPr>
        <w:t>n</w:t>
      </w:r>
      <w:r>
        <w:rPr>
          <w:rFonts w:ascii="Calibri" w:eastAsia="Times New Roman" w:hAnsi="Calibri" w:cs="Calibri"/>
          <w:color w:val="000000"/>
        </w:rPr>
        <w:t xml:space="preserve"> GHG-related revenues collected to households to</w:t>
      </w:r>
    </w:p>
    <w:p w14:paraId="11ABD39C" w14:textId="77777777" w:rsidR="005943E4" w:rsidRPr="00210F65" w:rsidRDefault="005943E4" w:rsidP="005943E4">
      <w:pPr>
        <w:pStyle w:val="ListParagraph"/>
        <w:numPr>
          <w:ilvl w:val="2"/>
          <w:numId w:val="15"/>
        </w:numPr>
        <w:spacing w:before="24" w:after="24" w:line="240" w:lineRule="auto"/>
        <w:rPr>
          <w:rFonts w:ascii="Calibri" w:eastAsia="Times New Roman" w:hAnsi="Calibri" w:cs="Calibri"/>
          <w:color w:val="000000"/>
        </w:rPr>
      </w:pPr>
      <w:r w:rsidRPr="00210F65">
        <w:rPr>
          <w:rFonts w:ascii="Calibri" w:eastAsia="Times New Roman" w:hAnsi="Calibri" w:cs="Calibri"/>
          <w:color w:val="000000"/>
        </w:rPr>
        <w:t>Pay for solar cells for their home or business</w:t>
      </w:r>
    </w:p>
    <w:p w14:paraId="07E1AFEA" w14:textId="77777777" w:rsidR="005943E4" w:rsidRPr="00210F65" w:rsidRDefault="005943E4" w:rsidP="005943E4">
      <w:pPr>
        <w:pStyle w:val="ListParagraph"/>
        <w:numPr>
          <w:ilvl w:val="2"/>
          <w:numId w:val="15"/>
        </w:numPr>
        <w:spacing w:before="24" w:after="24" w:line="240" w:lineRule="auto"/>
        <w:rPr>
          <w:rFonts w:ascii="Calibri" w:eastAsia="Times New Roman" w:hAnsi="Calibri" w:cs="Calibri"/>
          <w:color w:val="000000"/>
        </w:rPr>
      </w:pPr>
      <w:r w:rsidRPr="00210F65">
        <w:rPr>
          <w:rFonts w:ascii="Calibri" w:eastAsia="Times New Roman" w:hAnsi="Calibri" w:cs="Calibri"/>
          <w:color w:val="000000"/>
        </w:rPr>
        <w:t>Pay for electricity produced from 100% renewable sources</w:t>
      </w:r>
    </w:p>
    <w:p w14:paraId="782645DF" w14:textId="77777777" w:rsidR="005943E4" w:rsidRDefault="005943E4" w:rsidP="005943E4">
      <w:pPr>
        <w:pStyle w:val="ListParagraph"/>
        <w:numPr>
          <w:ilvl w:val="2"/>
          <w:numId w:val="15"/>
        </w:numPr>
        <w:spacing w:before="24" w:after="24" w:line="240" w:lineRule="auto"/>
        <w:rPr>
          <w:rFonts w:ascii="Calibri" w:eastAsia="Times New Roman" w:hAnsi="Calibri" w:cs="Calibri"/>
          <w:color w:val="000000"/>
        </w:rPr>
      </w:pPr>
      <w:r w:rsidRPr="00F93DD2">
        <w:rPr>
          <w:rFonts w:ascii="Calibri" w:eastAsia="Times New Roman" w:hAnsi="Calibri" w:cs="Calibri"/>
          <w:color w:val="000000"/>
        </w:rPr>
        <w:t xml:space="preserve">Buy vehicles, washers and stoves powered by electricity produced from renewables, instead of fossil fuels </w:t>
      </w:r>
    </w:p>
    <w:p w14:paraId="69E6DE1B" w14:textId="010BCC5E" w:rsidR="00EC7936" w:rsidRPr="009943D2" w:rsidRDefault="005943E4" w:rsidP="009943D2">
      <w:pPr>
        <w:pStyle w:val="ListParagraph"/>
        <w:numPr>
          <w:ilvl w:val="2"/>
          <w:numId w:val="15"/>
        </w:numPr>
        <w:spacing w:before="24" w:after="24" w:line="240" w:lineRule="auto"/>
        <w:rPr>
          <w:rFonts w:ascii="Calibri" w:eastAsia="Times New Roman" w:hAnsi="Calibri" w:cs="Calibri"/>
          <w:color w:val="000000"/>
        </w:rPr>
      </w:pPr>
      <w:r w:rsidRPr="00F93DD2">
        <w:rPr>
          <w:rFonts w:ascii="Calibri" w:eastAsia="Times New Roman" w:hAnsi="Calibri" w:cs="Calibri"/>
          <w:color w:val="000000"/>
        </w:rPr>
        <w:t>Contribute or volunteer with environmental non-profits</w:t>
      </w:r>
      <w:bookmarkStart w:id="0" w:name="_GoBack"/>
      <w:bookmarkEnd w:id="0"/>
    </w:p>
    <w:p w14:paraId="481D0D17" w14:textId="6BFABB31" w:rsidR="00150680" w:rsidRPr="00150680" w:rsidRDefault="00150680" w:rsidP="00DE29EF">
      <w:pPr>
        <w:pStyle w:val="ListParagraph"/>
        <w:numPr>
          <w:ilvl w:val="1"/>
          <w:numId w:val="15"/>
        </w:numPr>
        <w:spacing w:before="24" w:after="24" w:line="240" w:lineRule="auto"/>
        <w:rPr>
          <w:rFonts w:ascii="Calibri" w:eastAsia="Times New Roman" w:hAnsi="Calibri" w:cs="Calibri"/>
          <w:color w:val="000000"/>
        </w:rPr>
      </w:pPr>
      <w:r>
        <w:t>Government d</w:t>
      </w:r>
      <w:r w:rsidR="00107C3A">
        <w:t xml:space="preserve">istribution </w:t>
      </w:r>
      <w:r w:rsidR="00DB6B5E">
        <w:t xml:space="preserve">of a proportion </w:t>
      </w:r>
      <w:r w:rsidR="00107C3A">
        <w:t xml:space="preserve">of </w:t>
      </w:r>
      <w:r w:rsidR="00CC317D">
        <w:t>GHG-related revenues</w:t>
      </w:r>
      <w:r w:rsidR="0093005E">
        <w:t xml:space="preserve"> collected</w:t>
      </w:r>
      <w:r w:rsidR="00107C3A">
        <w:t xml:space="preserve"> to </w:t>
      </w:r>
      <w:r w:rsidR="00C677D6">
        <w:t xml:space="preserve">projects for </w:t>
      </w:r>
      <w:r w:rsidR="00107C3A">
        <w:t>low emission transportation and housing</w:t>
      </w:r>
      <w:r w:rsidR="00C677D6">
        <w:t>,</w:t>
      </w:r>
      <w:r w:rsidR="00107C3A">
        <w:t xml:space="preserve"> public health mitigation, renewable energy generation and green jobs training.</w:t>
      </w:r>
    </w:p>
    <w:p w14:paraId="5E97F15A" w14:textId="77777777" w:rsidR="00107C3A" w:rsidRPr="00F93DD2" w:rsidRDefault="00107C3A" w:rsidP="00107C3A">
      <w:pPr>
        <w:pStyle w:val="ListParagraph"/>
        <w:spacing w:before="24" w:after="24" w:line="240" w:lineRule="auto"/>
        <w:ind w:left="1440"/>
        <w:rPr>
          <w:rFonts w:ascii="Calibri" w:eastAsia="Times New Roman" w:hAnsi="Calibri" w:cs="Calibri"/>
          <w:color w:val="000000"/>
        </w:rPr>
      </w:pPr>
    </w:p>
    <w:p w14:paraId="52A95A0C" w14:textId="7909005D" w:rsidR="00107C3A" w:rsidRDefault="00107C3A" w:rsidP="00107C3A">
      <w:r>
        <w:t xml:space="preserve">4. </w:t>
      </w:r>
      <w:r w:rsidRPr="009A5DF0">
        <w:rPr>
          <w:color w:val="FF0000"/>
        </w:rPr>
        <w:t>V</w:t>
      </w:r>
      <w:r>
        <w:t>&lt;</w:t>
      </w:r>
      <w:r w:rsidRPr="009A5DF0">
        <w:rPr>
          <w:color w:val="00B050"/>
        </w:rPr>
        <w:t>N</w:t>
      </w:r>
      <w:r>
        <w:t>: Public’s awareness of the violence of the environmentalist’s program is less than their awareness of the non-violent benefits of the polluter’s program</w:t>
      </w:r>
    </w:p>
    <w:p w14:paraId="23F341C7" w14:textId="3C43889A" w:rsidR="00200F5A" w:rsidRDefault="00200F5A" w:rsidP="00200F5A">
      <w:pPr>
        <w:pStyle w:val="ListParagraph"/>
        <w:numPr>
          <w:ilvl w:val="0"/>
          <w:numId w:val="15"/>
        </w:numPr>
      </w:pPr>
      <w:r>
        <w:t>Promises of jobs and financial return by fossil producers and users is not out-matched by awareness of threats and actions of eco-terrorists</w:t>
      </w:r>
    </w:p>
    <w:p w14:paraId="56737F92" w14:textId="77777777" w:rsidR="00107C3A" w:rsidRDefault="00107C3A" w:rsidP="00107C3A">
      <w:r>
        <w:t xml:space="preserve">5. </w:t>
      </w:r>
      <w:r w:rsidRPr="009A5DF0">
        <w:rPr>
          <w:color w:val="00B050"/>
        </w:rPr>
        <w:t>N</w:t>
      </w:r>
      <w:r>
        <w:t>&lt;</w:t>
      </w:r>
      <w:r w:rsidRPr="009A5DF0">
        <w:rPr>
          <w:color w:val="FF0000"/>
        </w:rPr>
        <w:t>V</w:t>
      </w:r>
      <w:r>
        <w:t xml:space="preserve">: Public’s awareness of the non-violent benefits of the environmentalist’s program is less than their awareness of the violence of the polluter’s program </w:t>
      </w:r>
    </w:p>
    <w:p w14:paraId="27F1DE68" w14:textId="4DB7552E" w:rsidR="00107C3A" w:rsidRDefault="00107C3A" w:rsidP="00107C3A">
      <w:pPr>
        <w:pStyle w:val="ListParagraph"/>
        <w:numPr>
          <w:ilvl w:val="0"/>
          <w:numId w:val="15"/>
        </w:numPr>
      </w:pPr>
      <w:r>
        <w:t xml:space="preserve">Pro-environment members of Congress intimidated by the lobbyists and election campaign donations of the fossil fuel industry </w:t>
      </w:r>
    </w:p>
    <w:p w14:paraId="04EDF182" w14:textId="77777777" w:rsidR="00107C3A" w:rsidRDefault="00107C3A" w:rsidP="00107C3A">
      <w:r>
        <w:t xml:space="preserve">6. </w:t>
      </w:r>
      <w:r w:rsidRPr="009A5DF0">
        <w:rPr>
          <w:color w:val="FF0000"/>
        </w:rPr>
        <w:t>V</w:t>
      </w:r>
      <w:r>
        <w:t>&gt;</w:t>
      </w:r>
      <w:r w:rsidRPr="009A5DF0">
        <w:rPr>
          <w:color w:val="00B050"/>
        </w:rPr>
        <w:t>N</w:t>
      </w:r>
      <w:r>
        <w:t xml:space="preserve">:  Public’s awareness of the violence of the environmentalist’s program is greater than their awareness of the non-violent benefits of the polluter’s program </w:t>
      </w:r>
    </w:p>
    <w:p w14:paraId="16C78A6B" w14:textId="3C6C6460" w:rsidR="00107C3A" w:rsidRDefault="00FC304A" w:rsidP="00634F7A">
      <w:pPr>
        <w:pStyle w:val="ListParagraph"/>
        <w:numPr>
          <w:ilvl w:val="0"/>
          <w:numId w:val="15"/>
        </w:numPr>
      </w:pPr>
      <w:r>
        <w:t xml:space="preserve">Promises of jobs and financial return by fossil producers and users is outmatched by </w:t>
      </w:r>
      <w:r w:rsidR="00E828F4">
        <w:t xml:space="preserve">awareness of </w:t>
      </w:r>
      <w:r w:rsidR="00634F7A">
        <w:t xml:space="preserve">eco-terrorist </w:t>
      </w:r>
      <w:r w:rsidR="00E828F4">
        <w:t xml:space="preserve">threats and actions </w:t>
      </w:r>
      <w:r w:rsidR="00634F7A">
        <w:t>of</w:t>
      </w:r>
      <w:r w:rsidR="00634F7A" w:rsidRPr="00685DA7">
        <w:rPr>
          <w:rFonts w:ascii="Calibri" w:hAnsi="Calibri" w:cs="Calibri"/>
        </w:rPr>
        <w:t xml:space="preserve"> bombings, train derailments, </w:t>
      </w:r>
      <w:r w:rsidR="00634F7A">
        <w:rPr>
          <w:rFonts w:ascii="Calibri" w:hAnsi="Calibri" w:cs="Calibri"/>
        </w:rPr>
        <w:t>pipe line destruction, physical invasions of polluters’ privacy</w:t>
      </w:r>
      <w:r w:rsidR="00634F7A" w:rsidRPr="00685DA7">
        <w:rPr>
          <w:rFonts w:ascii="Calibri" w:hAnsi="Calibri" w:cs="Calibri"/>
        </w:rPr>
        <w:t>, etc</w:t>
      </w:r>
      <w:r w:rsidR="00634F7A">
        <w:rPr>
          <w:rFonts w:ascii="Calibri" w:hAnsi="Calibri" w:cs="Calibri"/>
        </w:rPr>
        <w:t>.</w:t>
      </w:r>
    </w:p>
    <w:p w14:paraId="0015DDFA" w14:textId="77777777" w:rsidR="00107C3A" w:rsidRDefault="00107C3A" w:rsidP="00107C3A">
      <w:r>
        <w:t xml:space="preserve">7. </w:t>
      </w:r>
      <w:r w:rsidRPr="009A5DF0">
        <w:rPr>
          <w:color w:val="FF0000"/>
        </w:rPr>
        <w:t>V</w:t>
      </w:r>
      <w:r>
        <w:t>&gt;</w:t>
      </w:r>
      <w:r w:rsidRPr="009A5DF0">
        <w:rPr>
          <w:color w:val="FF0000"/>
        </w:rPr>
        <w:t>V</w:t>
      </w:r>
      <w:r>
        <w:t xml:space="preserve">: Public’s awareness of the violence of the environmentalist’s program is greater than their awareness of the violence of the polluter’s program </w:t>
      </w:r>
    </w:p>
    <w:p w14:paraId="4CA9A3F6" w14:textId="7D35A666" w:rsidR="006C5F48" w:rsidRDefault="00107C3A" w:rsidP="00F14705">
      <w:pPr>
        <w:pStyle w:val="ListParagraph"/>
        <w:numPr>
          <w:ilvl w:val="0"/>
          <w:numId w:val="15"/>
        </w:numPr>
      </w:pPr>
      <w:r>
        <w:t>Dire pollution scenarios of environmentalists out</w:t>
      </w:r>
      <w:r w:rsidR="005E69F1">
        <w:t>-</w:t>
      </w:r>
      <w:r>
        <w:t>matches security-related energy independence arguments of Koch brothers (oil men)-supported politicians</w:t>
      </w:r>
    </w:p>
    <w:p w14:paraId="645B420D" w14:textId="0F0B075F" w:rsidR="00433FC8" w:rsidRDefault="00433FC8" w:rsidP="00433FC8">
      <w:pPr>
        <w:pStyle w:val="ListParagraph"/>
        <w:numPr>
          <w:ilvl w:val="0"/>
          <w:numId w:val="15"/>
        </w:numPr>
      </w:pPr>
      <w:r>
        <w:t>Eco-terrorist threats and actions of</w:t>
      </w:r>
      <w:r w:rsidRPr="00685DA7">
        <w:rPr>
          <w:rFonts w:ascii="Calibri" w:hAnsi="Calibri" w:cs="Calibri"/>
        </w:rPr>
        <w:t xml:space="preserve"> bombings, train derailments, </w:t>
      </w:r>
      <w:r>
        <w:rPr>
          <w:rFonts w:ascii="Calibri" w:hAnsi="Calibri" w:cs="Calibri"/>
        </w:rPr>
        <w:t>pipe line destruction, physical invasions of polluters’ privacy</w:t>
      </w:r>
      <w:r w:rsidRPr="00685DA7">
        <w:rPr>
          <w:rFonts w:ascii="Calibri" w:hAnsi="Calibri" w:cs="Calibri"/>
        </w:rPr>
        <w:t>, etc</w:t>
      </w:r>
      <w:r>
        <w:rPr>
          <w:rFonts w:ascii="Calibri" w:hAnsi="Calibri" w:cs="Calibri"/>
        </w:rPr>
        <w:t>. are performed despite government police actions to prevent them</w:t>
      </w:r>
    </w:p>
    <w:p w14:paraId="062EC44E" w14:textId="77777777" w:rsidR="00107C3A" w:rsidRDefault="00107C3A" w:rsidP="00107C3A">
      <w:r>
        <w:t xml:space="preserve">8. </w:t>
      </w:r>
      <w:r w:rsidRPr="006B07CD">
        <w:rPr>
          <w:color w:val="FF0000"/>
        </w:rPr>
        <w:t>V</w:t>
      </w:r>
      <w:r>
        <w:t>&lt;</w:t>
      </w:r>
      <w:r w:rsidRPr="006B07CD">
        <w:rPr>
          <w:color w:val="FF0000"/>
        </w:rPr>
        <w:t>V</w:t>
      </w:r>
      <w:r>
        <w:t xml:space="preserve">: Public’s awareness of the violence of the environmentalist’s program is less than their awareness of the violence of the polluter’s program </w:t>
      </w:r>
    </w:p>
    <w:p w14:paraId="4B2D97F6" w14:textId="7487362F" w:rsidR="00107C3A" w:rsidRDefault="00107C3A" w:rsidP="00107C3A">
      <w:pPr>
        <w:pStyle w:val="ListParagraph"/>
        <w:numPr>
          <w:ilvl w:val="0"/>
          <w:numId w:val="15"/>
        </w:numPr>
      </w:pPr>
      <w:r>
        <w:t xml:space="preserve">Dire pollution scenarios of environmentalists outmatched by security-related energy independence arguments of Koch brothers (oil men)-supported politicians </w:t>
      </w:r>
    </w:p>
    <w:p w14:paraId="58AF4BCB" w14:textId="605D08ED" w:rsidR="006C5F48" w:rsidRPr="00E828F4" w:rsidRDefault="006C5F48" w:rsidP="006C5F48">
      <w:pPr>
        <w:pStyle w:val="ListParagraph"/>
        <w:numPr>
          <w:ilvl w:val="0"/>
          <w:numId w:val="15"/>
        </w:numPr>
      </w:pPr>
      <w:r w:rsidRPr="00685DA7">
        <w:rPr>
          <w:rFonts w:ascii="Calibri" w:hAnsi="Calibri" w:cs="Calibri"/>
        </w:rPr>
        <w:t xml:space="preserve">Attempted </w:t>
      </w:r>
      <w:r w:rsidR="005E69F1">
        <w:rPr>
          <w:rFonts w:ascii="Calibri" w:hAnsi="Calibri" w:cs="Calibri"/>
        </w:rPr>
        <w:t>eco-</w:t>
      </w:r>
      <w:r w:rsidRPr="00685DA7">
        <w:rPr>
          <w:rFonts w:ascii="Calibri" w:hAnsi="Calibri" w:cs="Calibri"/>
        </w:rPr>
        <w:t xml:space="preserve">terrorist bombings, train derailments, </w:t>
      </w:r>
      <w:r w:rsidR="005E69F1">
        <w:rPr>
          <w:rFonts w:ascii="Calibri" w:hAnsi="Calibri" w:cs="Calibri"/>
        </w:rPr>
        <w:t>pipe-line destruction</w:t>
      </w:r>
      <w:r w:rsidRPr="00685DA7">
        <w:rPr>
          <w:rFonts w:ascii="Calibri" w:hAnsi="Calibri" w:cs="Calibri"/>
        </w:rPr>
        <w:t>, etc</w:t>
      </w:r>
      <w:r>
        <w:rPr>
          <w:rFonts w:ascii="Calibri" w:hAnsi="Calibri" w:cs="Calibri"/>
        </w:rPr>
        <w:t>.</w:t>
      </w:r>
      <w:r w:rsidR="005E69F1">
        <w:rPr>
          <w:rFonts w:ascii="Calibri" w:hAnsi="Calibri" w:cs="Calibri"/>
        </w:rPr>
        <w:t xml:space="preserve"> prevented by government police actions</w:t>
      </w:r>
    </w:p>
    <w:p w14:paraId="6C2C51FF" w14:textId="748D1D31" w:rsidR="00E828F4" w:rsidRPr="00094E89" w:rsidRDefault="00E828F4" w:rsidP="006C5F48">
      <w:pPr>
        <w:pStyle w:val="ListParagraph"/>
        <w:numPr>
          <w:ilvl w:val="0"/>
          <w:numId w:val="15"/>
        </w:numPr>
      </w:pPr>
      <w:r>
        <w:t>Eco-terrorist s sentenced to long prison terms</w:t>
      </w:r>
    </w:p>
    <w:p w14:paraId="0AF5B571" w14:textId="77777777" w:rsidR="00704AE7" w:rsidRPr="00704AE7" w:rsidRDefault="00704AE7" w:rsidP="00704AE7">
      <w:pPr>
        <w:pStyle w:val="ListParagraph"/>
        <w:rPr>
          <w:rFonts w:ascii="Calibri" w:hAnsi="Calibri" w:cs="Calibri"/>
        </w:rPr>
      </w:pPr>
    </w:p>
    <w:p w14:paraId="5182956B" w14:textId="6FB114AF" w:rsidR="000C0D15" w:rsidRPr="00112EB3" w:rsidRDefault="000C0D15" w:rsidP="000C0D15">
      <w:pPr>
        <w:rPr>
          <w:i/>
        </w:rPr>
      </w:pPr>
      <w:r w:rsidRPr="00112EB3">
        <w:rPr>
          <w:i/>
        </w:rPr>
        <w:t>Jesus v. Caesar</w:t>
      </w:r>
      <w:r w:rsidR="001A5E7D" w:rsidRPr="00112EB3">
        <w:rPr>
          <w:i/>
        </w:rPr>
        <w:t xml:space="preserve"> </w:t>
      </w:r>
      <w:r w:rsidR="00310D54" w:rsidRPr="00112EB3">
        <w:rPr>
          <w:i/>
        </w:rPr>
        <w:t>and</w:t>
      </w:r>
      <w:r w:rsidR="001A5E7D" w:rsidRPr="00112EB3">
        <w:rPr>
          <w:i/>
        </w:rPr>
        <w:t xml:space="preserve"> </w:t>
      </w:r>
      <w:r w:rsidR="0035077D" w:rsidRPr="00112EB3">
        <w:rPr>
          <w:i/>
        </w:rPr>
        <w:t>J</w:t>
      </w:r>
      <w:r w:rsidR="00F5641B" w:rsidRPr="00112EB3">
        <w:rPr>
          <w:i/>
        </w:rPr>
        <w:t xml:space="preserve">ewish </w:t>
      </w:r>
      <w:r w:rsidR="00F3671F" w:rsidRPr="00112EB3">
        <w:rPr>
          <w:i/>
        </w:rPr>
        <w:t>h</w:t>
      </w:r>
      <w:r w:rsidR="005F303A" w:rsidRPr="00112EB3">
        <w:rPr>
          <w:i/>
        </w:rPr>
        <w:t xml:space="preserve">igh </w:t>
      </w:r>
      <w:r w:rsidR="00F3671F" w:rsidRPr="00112EB3">
        <w:rPr>
          <w:i/>
        </w:rPr>
        <w:t>p</w:t>
      </w:r>
      <w:r w:rsidR="005F303A" w:rsidRPr="00112EB3">
        <w:rPr>
          <w:i/>
        </w:rPr>
        <w:t>riest</w:t>
      </w:r>
      <w:r w:rsidRPr="00112EB3">
        <w:rPr>
          <w:i/>
        </w:rPr>
        <w:t xml:space="preserve"> as Ruler of the Jews</w:t>
      </w:r>
    </w:p>
    <w:p w14:paraId="19AB109A" w14:textId="632FB24D" w:rsidR="000C0D15" w:rsidRDefault="000C0D15" w:rsidP="000C0D15">
      <w:r w:rsidRPr="0019733D">
        <w:t>1.</w:t>
      </w:r>
      <w:r w:rsidRPr="0019733D">
        <w:rPr>
          <w:i/>
        </w:rPr>
        <w:t xml:space="preserve"> </w:t>
      </w:r>
      <w:r w:rsidRPr="00D45222">
        <w:rPr>
          <w:i/>
          <w:color w:val="00B050"/>
        </w:rPr>
        <w:t>N</w:t>
      </w:r>
      <w:r w:rsidRPr="00D45222">
        <w:rPr>
          <w:i/>
        </w:rPr>
        <w:t>&gt;</w:t>
      </w:r>
      <w:r w:rsidRPr="00D45222">
        <w:rPr>
          <w:i/>
          <w:color w:val="00B050"/>
        </w:rPr>
        <w:t>N</w:t>
      </w:r>
      <w:r>
        <w:t>: The Jews are more aware of the non-violent benefits of Jesus’s program than those of Caesar’s</w:t>
      </w:r>
      <w:r w:rsidR="005F303A">
        <w:t xml:space="preserve"> and the Jewish high priest</w:t>
      </w:r>
      <w:r w:rsidR="0035077D">
        <w:t>’</w:t>
      </w:r>
      <w:r w:rsidR="005F303A">
        <w:t>s</w:t>
      </w:r>
      <w:r>
        <w:t xml:space="preserve"> program</w:t>
      </w:r>
    </w:p>
    <w:p w14:paraId="7E38BC8F" w14:textId="3439CEC6" w:rsidR="001B4259" w:rsidRDefault="001B4259" w:rsidP="001B4259">
      <w:pPr>
        <w:pStyle w:val="ListParagraph"/>
        <w:numPr>
          <w:ilvl w:val="0"/>
          <w:numId w:val="20"/>
        </w:numPr>
      </w:pPr>
      <w:r>
        <w:t>The Jews and Jesus wanted three things that the Romans and the Jewish high priest wouldn’t give them: Self</w:t>
      </w:r>
      <w:r w:rsidR="009703CD">
        <w:t>-</w:t>
      </w:r>
      <w:r>
        <w:t>rule, worship of their own god, not Caesar, and relief from oppressive Roman taxes.  In addition</w:t>
      </w:r>
    </w:p>
    <w:p w14:paraId="034718EA" w14:textId="245C265E" w:rsidR="006B6AC2" w:rsidRDefault="006B6AC2" w:rsidP="000C0D15">
      <w:pPr>
        <w:pStyle w:val="ListParagraph"/>
        <w:numPr>
          <w:ilvl w:val="0"/>
          <w:numId w:val="20"/>
        </w:numPr>
      </w:pPr>
      <w:r>
        <w:t>Jesus performed many miracles of healing</w:t>
      </w:r>
    </w:p>
    <w:p w14:paraId="59937224" w14:textId="320FB772" w:rsidR="006B6AC2" w:rsidRDefault="006B6AC2" w:rsidP="000C0D15">
      <w:pPr>
        <w:pStyle w:val="ListParagraph"/>
        <w:numPr>
          <w:ilvl w:val="0"/>
          <w:numId w:val="20"/>
        </w:numPr>
      </w:pPr>
      <w:r>
        <w:t>Jesus  voiced many anecdotal parables of the triumph of love and good works over hate and greed</w:t>
      </w:r>
    </w:p>
    <w:p w14:paraId="21927860" w14:textId="7FC2EF7D" w:rsidR="00EB266F" w:rsidRPr="0042400A" w:rsidRDefault="00EB266F" w:rsidP="00A27FB8">
      <w:pPr>
        <w:pStyle w:val="ListParagraph"/>
        <w:numPr>
          <w:ilvl w:val="0"/>
          <w:numId w:val="20"/>
        </w:numPr>
        <w:rPr>
          <w:rFonts w:asciiTheme="majorHAnsi" w:hAnsiTheme="majorHAnsi" w:cstheme="majorHAnsi"/>
          <w:b/>
        </w:rPr>
      </w:pPr>
      <w:r>
        <w:t xml:space="preserve">His ruling principles were to love </w:t>
      </w:r>
      <w:r w:rsidR="004A72E8">
        <w:t>G</w:t>
      </w:r>
      <w:r>
        <w:t>od</w:t>
      </w:r>
      <w:r w:rsidR="004A72E8">
        <w:t xml:space="preserve"> (your higher power or the community</w:t>
      </w:r>
      <w:r w:rsidR="001A6F95">
        <w:t xml:space="preserve"> of all that is</w:t>
      </w:r>
      <w:r w:rsidR="00366F3D">
        <w:t>)</w:t>
      </w:r>
      <w:r>
        <w:t xml:space="preserve"> with everything you have, </w:t>
      </w:r>
      <w:r w:rsidR="00B8137E">
        <w:t>l</w:t>
      </w:r>
      <w:r>
        <w:t xml:space="preserve">ove your neighbor as part of yourself and to bear witness to </w:t>
      </w:r>
      <w:r w:rsidR="002C4BC8">
        <w:t xml:space="preserve">the </w:t>
      </w:r>
      <w:r>
        <w:t>truth</w:t>
      </w:r>
      <w:r w:rsidR="002C4BC8">
        <w:t xml:space="preserve"> of constructive behavior</w:t>
      </w:r>
      <w:r w:rsidR="00566B6C" w:rsidRPr="0042400A">
        <w:rPr>
          <w:rFonts w:asciiTheme="majorHAnsi" w:hAnsiTheme="majorHAnsi" w:cstheme="majorHAnsi"/>
          <w:sz w:val="20"/>
          <w:szCs w:val="20"/>
        </w:rPr>
        <w:t>.</w:t>
      </w:r>
      <w:r w:rsidR="00415483" w:rsidRPr="0042400A">
        <w:rPr>
          <w:rFonts w:asciiTheme="majorHAnsi" w:hAnsiTheme="majorHAnsi" w:cstheme="majorHAnsi"/>
          <w:sz w:val="20"/>
          <w:szCs w:val="20"/>
        </w:rPr>
        <w:t xml:space="preserve"> </w:t>
      </w:r>
      <w:r w:rsidR="00566B6C" w:rsidRPr="0042400A">
        <w:rPr>
          <w:rFonts w:asciiTheme="majorHAnsi" w:hAnsiTheme="majorHAnsi" w:cstheme="majorHAnsi"/>
        </w:rPr>
        <w:t>(</w:t>
      </w:r>
      <w:hyperlink r:id="rId9" w:history="1">
        <w:r w:rsidR="00566B6C" w:rsidRPr="0042400A">
          <w:rPr>
            <w:rStyle w:val="Hyperlink"/>
            <w:rFonts w:asciiTheme="majorHAnsi" w:hAnsiTheme="majorHAnsi" w:cstheme="majorHAnsi"/>
            <w:shd w:val="clear" w:color="auto" w:fill="FFFFFF"/>
          </w:rPr>
          <w:t>Matthew 22:34-40</w:t>
        </w:r>
      </w:hyperlink>
      <w:r w:rsidR="00566B6C" w:rsidRPr="0042400A">
        <w:rPr>
          <w:rFonts w:asciiTheme="majorHAnsi" w:hAnsiTheme="majorHAnsi" w:cstheme="majorHAnsi"/>
        </w:rPr>
        <w:t>,</w:t>
      </w:r>
      <w:r w:rsidR="00A27FB8" w:rsidRPr="00A27FB8">
        <w:t xml:space="preserve"> </w:t>
      </w:r>
      <w:hyperlink r:id="rId10" w:history="1">
        <w:r w:rsidR="00A27FB8" w:rsidRPr="00A27FB8">
          <w:rPr>
            <w:rStyle w:val="Hyperlink"/>
            <w:rFonts w:asciiTheme="majorHAnsi" w:hAnsiTheme="majorHAnsi" w:cstheme="majorHAnsi"/>
            <w:shd w:val="clear" w:color="auto" w:fill="FFFFFF"/>
          </w:rPr>
          <w:t>John 18:37</w:t>
        </w:r>
      </w:hyperlink>
      <w:r w:rsidR="00566B6C" w:rsidRPr="0042400A">
        <w:rPr>
          <w:rFonts w:asciiTheme="majorHAnsi" w:hAnsiTheme="majorHAnsi" w:cstheme="majorHAnsi"/>
        </w:rPr>
        <w:t>)</w:t>
      </w:r>
    </w:p>
    <w:p w14:paraId="394143C0" w14:textId="62289058" w:rsidR="000C0D15" w:rsidRDefault="000C0D15" w:rsidP="000C0D15">
      <w:r>
        <w:t>2</w:t>
      </w:r>
      <w:r w:rsidRPr="0019733D">
        <w:t>.</w:t>
      </w:r>
      <w:r w:rsidRPr="00A366F9">
        <w:rPr>
          <w:i/>
        </w:rPr>
        <w:t xml:space="preserve"> </w:t>
      </w:r>
      <w:r w:rsidRPr="00456F99">
        <w:rPr>
          <w:color w:val="00B050"/>
        </w:rPr>
        <w:t>N</w:t>
      </w:r>
      <w:r>
        <w:rPr>
          <w:i/>
        </w:rPr>
        <w:t>&lt;</w:t>
      </w:r>
      <w:r w:rsidRPr="00456F99">
        <w:rPr>
          <w:color w:val="00B050"/>
        </w:rPr>
        <w:t>N</w:t>
      </w:r>
      <w:r>
        <w:t>: The Jews are less aware of the non-violent benefits of Jesus’s program than those of Caesar’s</w:t>
      </w:r>
      <w:r w:rsidR="005F303A">
        <w:t xml:space="preserve"> and Jewish </w:t>
      </w:r>
      <w:r w:rsidR="0035077D">
        <w:t>h</w:t>
      </w:r>
      <w:r w:rsidR="005F303A">
        <w:t>igh priest</w:t>
      </w:r>
      <w:r w:rsidR="0035077D">
        <w:t>’</w:t>
      </w:r>
      <w:r w:rsidR="005F303A">
        <w:t xml:space="preserve">s </w:t>
      </w:r>
      <w:r>
        <w:t xml:space="preserve">program. </w:t>
      </w:r>
    </w:p>
    <w:p w14:paraId="17D10068" w14:textId="20129B70" w:rsidR="000C0D15" w:rsidRDefault="003E121C" w:rsidP="000C0D15">
      <w:pPr>
        <w:pStyle w:val="ListParagraph"/>
        <w:numPr>
          <w:ilvl w:val="0"/>
          <w:numId w:val="21"/>
        </w:numPr>
      </w:pPr>
      <w:r>
        <w:t>No</w:t>
      </w:r>
      <w:r w:rsidR="00540962">
        <w:t>t true – see #1</w:t>
      </w:r>
    </w:p>
    <w:p w14:paraId="48095F96" w14:textId="00CDD8C7" w:rsidR="000C0D15" w:rsidRDefault="000C0D15" w:rsidP="000C0D15">
      <w:r w:rsidRPr="0019733D">
        <w:rPr>
          <w:i/>
        </w:rPr>
        <w:t>3</w:t>
      </w:r>
      <w:r>
        <w:rPr>
          <w:i/>
          <w:color w:val="00B050"/>
        </w:rPr>
        <w:t xml:space="preserve">. </w:t>
      </w:r>
      <w:r w:rsidRPr="0019733D">
        <w:rPr>
          <w:i/>
          <w:color w:val="00B050"/>
        </w:rPr>
        <w:t>N</w:t>
      </w:r>
      <w:r w:rsidRPr="0019733D">
        <w:rPr>
          <w:i/>
        </w:rPr>
        <w:t>&gt;</w:t>
      </w:r>
      <w:r w:rsidRPr="0019733D">
        <w:rPr>
          <w:i/>
          <w:color w:val="FF0000"/>
        </w:rPr>
        <w:t>V</w:t>
      </w:r>
      <w:r>
        <w:t xml:space="preserve">: </w:t>
      </w:r>
      <w:r w:rsidRPr="0021734A">
        <w:t xml:space="preserve">Non-violent Resistance </w:t>
      </w:r>
      <w:r>
        <w:t>–</w:t>
      </w:r>
      <w:r w:rsidRPr="0021734A">
        <w:t xml:space="preserve"> </w:t>
      </w:r>
      <w:r>
        <w:t>The Jews are more aware</w:t>
      </w:r>
      <w:r w:rsidRPr="0021734A">
        <w:t xml:space="preserve"> of </w:t>
      </w:r>
      <w:r w:rsidR="0035077D">
        <w:t xml:space="preserve">the </w:t>
      </w:r>
      <w:r w:rsidRPr="0021734A">
        <w:t>non-violen</w:t>
      </w:r>
      <w:r>
        <w:t>t</w:t>
      </w:r>
      <w:r w:rsidRPr="0021734A">
        <w:t xml:space="preserve"> benefits of</w:t>
      </w:r>
      <w:r>
        <w:t xml:space="preserve"> Jesus’s</w:t>
      </w:r>
      <w:r w:rsidRPr="0021734A">
        <w:t xml:space="preserve"> program than of the viol</w:t>
      </w:r>
      <w:r>
        <w:t>ence</w:t>
      </w:r>
      <w:r w:rsidRPr="0021734A">
        <w:t xml:space="preserve"> of </w:t>
      </w:r>
      <w:r>
        <w:t>Caesar’s</w:t>
      </w:r>
      <w:r w:rsidRPr="0021734A">
        <w:t xml:space="preserve"> </w:t>
      </w:r>
      <w:r w:rsidR="005F303A">
        <w:t xml:space="preserve">and the </w:t>
      </w:r>
      <w:r w:rsidR="00E97128">
        <w:t xml:space="preserve">Jewish </w:t>
      </w:r>
      <w:r w:rsidR="0035077D">
        <w:t>h</w:t>
      </w:r>
      <w:r w:rsidR="005F303A">
        <w:t xml:space="preserve">igh </w:t>
      </w:r>
      <w:r w:rsidR="0035077D">
        <w:t>p</w:t>
      </w:r>
      <w:r w:rsidR="005F303A">
        <w:t>riest</w:t>
      </w:r>
      <w:r w:rsidR="0035077D">
        <w:t>’</w:t>
      </w:r>
      <w:r w:rsidR="005F303A">
        <w:t xml:space="preserve">s </w:t>
      </w:r>
      <w:r w:rsidRPr="0021734A">
        <w:t>program</w:t>
      </w:r>
    </w:p>
    <w:p w14:paraId="0E098C96" w14:textId="085FB96E" w:rsidR="00983670" w:rsidRPr="005966B6" w:rsidRDefault="00983670" w:rsidP="000C0D15">
      <w:pPr>
        <w:pStyle w:val="ListParagraph"/>
        <w:numPr>
          <w:ilvl w:val="0"/>
          <w:numId w:val="15"/>
        </w:numPr>
        <w:rPr>
          <w:rFonts w:cstheme="minorHAnsi"/>
        </w:rPr>
      </w:pPr>
      <w:r w:rsidRPr="005966B6">
        <w:rPr>
          <w:rStyle w:val="woj"/>
          <w:rFonts w:cstheme="minorHAnsi"/>
          <w:b/>
          <w:bCs/>
          <w:color w:val="000000"/>
          <w:shd w:val="clear" w:color="auto" w:fill="FFFFFF"/>
          <w:vertAlign w:val="superscript"/>
        </w:rPr>
        <w:t>38 </w:t>
      </w:r>
      <w:r w:rsidRPr="005966B6">
        <w:rPr>
          <w:rStyle w:val="woj"/>
          <w:rFonts w:cstheme="minorHAnsi"/>
          <w:color w:val="000000"/>
          <w:shd w:val="clear" w:color="auto" w:fill="FFFFFF"/>
        </w:rPr>
        <w:t>“You have heard that it was said, ‘Eye for eye, and tooth for tooth.’</w:t>
      </w:r>
      <w:r w:rsidRPr="005966B6">
        <w:rPr>
          <w:rStyle w:val="woj"/>
          <w:rFonts w:cstheme="minorHAnsi"/>
          <w:color w:val="000000"/>
          <w:shd w:val="clear" w:color="auto" w:fill="FFFFFF"/>
          <w:vertAlign w:val="superscript"/>
        </w:rPr>
        <w:t>[</w:t>
      </w:r>
      <w:hyperlink r:id="rId11" w:anchor="fen-NIV-23273c" w:tooltip="See footnote c" w:history="1">
        <w:r w:rsidRPr="005966B6">
          <w:rPr>
            <w:rStyle w:val="Hyperlink"/>
            <w:rFonts w:cstheme="minorHAnsi"/>
            <w:color w:val="B34B2C"/>
            <w:u w:val="none"/>
            <w:vertAlign w:val="superscript"/>
          </w:rPr>
          <w:t>c</w:t>
        </w:r>
      </w:hyperlink>
      <w:r w:rsidRPr="005966B6">
        <w:rPr>
          <w:rStyle w:val="woj"/>
          <w:rFonts w:cstheme="minorHAnsi"/>
          <w:color w:val="000000"/>
          <w:shd w:val="clear" w:color="auto" w:fill="FFFFFF"/>
          <w:vertAlign w:val="superscript"/>
        </w:rPr>
        <w:t>]</w:t>
      </w:r>
      <w:r w:rsidRPr="005966B6">
        <w:rPr>
          <w:rStyle w:val="woj"/>
          <w:rFonts w:cstheme="minorHAnsi"/>
          <w:b/>
          <w:bCs/>
          <w:color w:val="000000"/>
          <w:shd w:val="clear" w:color="auto" w:fill="FFFFFF"/>
          <w:vertAlign w:val="superscript"/>
        </w:rPr>
        <w:t>39 </w:t>
      </w:r>
      <w:r w:rsidRPr="005966B6">
        <w:rPr>
          <w:rStyle w:val="woj"/>
          <w:rFonts w:cstheme="minorHAnsi"/>
          <w:color w:val="000000"/>
          <w:shd w:val="clear" w:color="auto" w:fill="FFFFFF"/>
        </w:rPr>
        <w:t>But I tell you, do not resist an evil person. If anyone slaps you on the right cheek, turn to them the other cheek also.</w:t>
      </w:r>
      <w:r w:rsidRPr="005966B6">
        <w:rPr>
          <w:rFonts w:cstheme="minorHAnsi"/>
          <w:color w:val="000000"/>
          <w:shd w:val="clear" w:color="auto" w:fill="FFFFFF"/>
        </w:rPr>
        <w:t> </w:t>
      </w:r>
      <w:r w:rsidRPr="005966B6">
        <w:rPr>
          <w:rStyle w:val="woj"/>
          <w:rFonts w:cstheme="minorHAnsi"/>
          <w:b/>
          <w:bCs/>
          <w:color w:val="000000"/>
          <w:shd w:val="clear" w:color="auto" w:fill="FFFFFF"/>
          <w:vertAlign w:val="superscript"/>
        </w:rPr>
        <w:t>40 </w:t>
      </w:r>
      <w:r w:rsidRPr="005966B6">
        <w:rPr>
          <w:rStyle w:val="woj"/>
          <w:rFonts w:cstheme="minorHAnsi"/>
          <w:color w:val="000000"/>
          <w:shd w:val="clear" w:color="auto" w:fill="FFFFFF"/>
        </w:rPr>
        <w:t>And if anyone wants to sue you and take your shirt, hand over your coat as well.</w:t>
      </w:r>
      <w:r w:rsidRPr="005966B6">
        <w:rPr>
          <w:rFonts w:cstheme="minorHAnsi"/>
          <w:color w:val="000000"/>
          <w:shd w:val="clear" w:color="auto" w:fill="FFFFFF"/>
        </w:rPr>
        <w:t> </w:t>
      </w:r>
      <w:r w:rsidRPr="005966B6">
        <w:rPr>
          <w:rStyle w:val="woj"/>
          <w:rFonts w:cstheme="minorHAnsi"/>
          <w:b/>
          <w:bCs/>
          <w:color w:val="000000"/>
          <w:shd w:val="clear" w:color="auto" w:fill="FFFFFF"/>
          <w:vertAlign w:val="superscript"/>
        </w:rPr>
        <w:t>41 </w:t>
      </w:r>
      <w:r w:rsidRPr="005966B6">
        <w:rPr>
          <w:rStyle w:val="woj"/>
          <w:rFonts w:cstheme="minorHAnsi"/>
          <w:color w:val="000000"/>
          <w:shd w:val="clear" w:color="auto" w:fill="FFFFFF"/>
        </w:rPr>
        <w:t>If anyone forces you to go one mile, go with them two miles.</w:t>
      </w:r>
      <w:r w:rsidR="0035077D">
        <w:rPr>
          <w:rStyle w:val="woj"/>
          <w:rFonts w:cstheme="minorHAnsi"/>
          <w:color w:val="000000"/>
          <w:shd w:val="clear" w:color="auto" w:fill="FFFFFF"/>
        </w:rPr>
        <w:t>”</w:t>
      </w:r>
      <w:r w:rsidRPr="005966B6">
        <w:rPr>
          <w:rFonts w:cstheme="minorHAnsi"/>
          <w:color w:val="000000"/>
          <w:shd w:val="clear" w:color="auto" w:fill="FFFFFF"/>
        </w:rPr>
        <w:t> </w:t>
      </w:r>
      <w:r w:rsidR="00FB2795">
        <w:rPr>
          <w:rFonts w:cstheme="minorHAnsi"/>
          <w:color w:val="000000"/>
          <w:shd w:val="clear" w:color="auto" w:fill="FFFFFF"/>
        </w:rPr>
        <w:t xml:space="preserve"> ---Jesus</w:t>
      </w:r>
      <w:r w:rsidR="00831311">
        <w:rPr>
          <w:rFonts w:cstheme="minorHAnsi"/>
          <w:color w:val="000000"/>
          <w:shd w:val="clear" w:color="auto" w:fill="FFFFFF"/>
        </w:rPr>
        <w:t xml:space="preserve"> </w:t>
      </w:r>
      <w:r w:rsidR="005966B6" w:rsidRPr="005966B6">
        <w:rPr>
          <w:rStyle w:val="woj"/>
          <w:rFonts w:cstheme="minorHAnsi"/>
          <w:color w:val="000000"/>
          <w:shd w:val="clear" w:color="auto" w:fill="FFFFFF"/>
        </w:rPr>
        <w:t>(</w:t>
      </w:r>
      <w:hyperlink r:id="rId12" w:history="1">
        <w:r w:rsidR="005966B6" w:rsidRPr="005966B6">
          <w:rPr>
            <w:rStyle w:val="Hyperlink"/>
            <w:rFonts w:cstheme="minorHAnsi"/>
            <w:shd w:val="clear" w:color="auto" w:fill="FFFFFF"/>
          </w:rPr>
          <w:t>Matthew 5:38-41</w:t>
        </w:r>
      </w:hyperlink>
      <w:r w:rsidR="005966B6" w:rsidRPr="005966B6">
        <w:rPr>
          <w:rFonts w:cstheme="minorHAnsi"/>
        </w:rPr>
        <w:t>)</w:t>
      </w:r>
    </w:p>
    <w:p w14:paraId="2AA4D41C" w14:textId="1D742280" w:rsidR="000C0D15" w:rsidRDefault="000C0D15" w:rsidP="00F5641B">
      <w:pPr>
        <w:pStyle w:val="ListParagraph"/>
        <w:numPr>
          <w:ilvl w:val="0"/>
          <w:numId w:val="15"/>
        </w:numPr>
      </w:pPr>
      <w:r>
        <w:t xml:space="preserve">In allowing himself to be executed, Jesus decides to do good works through his followers </w:t>
      </w:r>
      <w:r w:rsidR="00DE5F43">
        <w:t>and their</w:t>
      </w:r>
      <w:r>
        <w:t xml:space="preserve"> progeny in service to a God of peace and, thus not be intimidated by Caes</w:t>
      </w:r>
      <w:r w:rsidR="00B8137E">
        <w:t>a</w:t>
      </w:r>
      <w:r>
        <w:t>r’s</w:t>
      </w:r>
      <w:r w:rsidR="000A2FFD">
        <w:t xml:space="preserve"> and the Jew</w:t>
      </w:r>
      <w:r w:rsidR="00F5641B">
        <w:t xml:space="preserve">ish </w:t>
      </w:r>
      <w:r w:rsidR="00FC7134">
        <w:t>h</w:t>
      </w:r>
      <w:r w:rsidR="00F5641B">
        <w:t xml:space="preserve">igh </w:t>
      </w:r>
      <w:r w:rsidR="00FC7134">
        <w:t>p</w:t>
      </w:r>
      <w:r w:rsidR="00F5641B">
        <w:t>riest</w:t>
      </w:r>
      <w:r w:rsidR="0035077D">
        <w:t>’</w:t>
      </w:r>
      <w:r w:rsidR="00F5641B">
        <w:t>s</w:t>
      </w:r>
      <w:r>
        <w:t xml:space="preserve"> god of violence</w:t>
      </w:r>
      <w:r w:rsidR="00F5641B">
        <w:t xml:space="preserve"> for doing so</w:t>
      </w:r>
      <w:r w:rsidR="00B8137E">
        <w:t xml:space="preserve">. This principle was </w:t>
      </w:r>
      <w:r w:rsidR="00C8440D">
        <w:t>echoed in many statements by Gandhi</w:t>
      </w:r>
    </w:p>
    <w:p w14:paraId="164A6B54" w14:textId="030FC307" w:rsidR="00C8440D" w:rsidRDefault="002C4BC8" w:rsidP="00C8440D">
      <w:pPr>
        <w:pStyle w:val="ListParagraph"/>
        <w:numPr>
          <w:ilvl w:val="1"/>
          <w:numId w:val="15"/>
        </w:numPr>
      </w:pPr>
      <w:r>
        <w:t>“</w:t>
      </w:r>
      <w:r w:rsidR="00C8440D">
        <w:t>The first principle of nonviolent action is that of non-cooperating with anything humiliating</w:t>
      </w:r>
      <w:r>
        <w:t>.”</w:t>
      </w:r>
    </w:p>
    <w:p w14:paraId="095F2B16" w14:textId="78542125" w:rsidR="00C8440D" w:rsidRDefault="002C4BC8" w:rsidP="00C8440D">
      <w:pPr>
        <w:pStyle w:val="ListParagraph"/>
        <w:numPr>
          <w:ilvl w:val="1"/>
          <w:numId w:val="15"/>
        </w:numPr>
      </w:pPr>
      <w:r>
        <w:t>“</w:t>
      </w:r>
      <w:r w:rsidR="00C8440D">
        <w:t>I cannot conceive a greater loss to a man than the loss of his self-respect</w:t>
      </w:r>
      <w:r>
        <w:t>.”</w:t>
      </w:r>
    </w:p>
    <w:p w14:paraId="61576116" w14:textId="0A1E3E1C" w:rsidR="00C8440D" w:rsidRDefault="002C4BC8" w:rsidP="00C8440D">
      <w:pPr>
        <w:pStyle w:val="ListParagraph"/>
        <w:numPr>
          <w:ilvl w:val="1"/>
          <w:numId w:val="15"/>
        </w:numPr>
      </w:pPr>
      <w:r>
        <w:t>“</w:t>
      </w:r>
      <w:r w:rsidR="00C8440D">
        <w:t>I would rather have India resort to arms in order to defend her honor than that she should, in a cowardly manner, become or remain a helpless witness to her own dishonor</w:t>
      </w:r>
      <w:r>
        <w:t>.”</w:t>
      </w:r>
    </w:p>
    <w:p w14:paraId="5D9E6A63" w14:textId="12F2310A" w:rsidR="00C8440D" w:rsidRDefault="002C4BC8" w:rsidP="00C8440D">
      <w:pPr>
        <w:pStyle w:val="ListParagraph"/>
        <w:numPr>
          <w:ilvl w:val="1"/>
          <w:numId w:val="15"/>
        </w:numPr>
      </w:pPr>
      <w:r>
        <w:t>“</w:t>
      </w:r>
      <w:r w:rsidR="00C8440D">
        <w:t>To command respect is the first step to swaraj (self</w:t>
      </w:r>
      <w:r w:rsidR="00011948">
        <w:t>-</w:t>
      </w:r>
      <w:r w:rsidR="00C8440D">
        <w:t>rule)</w:t>
      </w:r>
      <w:r>
        <w:t>.”</w:t>
      </w:r>
    </w:p>
    <w:p w14:paraId="106A0F1D" w14:textId="26CF573F" w:rsidR="000C0D15" w:rsidRDefault="000C0D15" w:rsidP="000C0D15">
      <w:r>
        <w:t xml:space="preserve">4. </w:t>
      </w:r>
      <w:r w:rsidRPr="00D45222">
        <w:rPr>
          <w:color w:val="FF0000"/>
        </w:rPr>
        <w:t>V</w:t>
      </w:r>
      <w:r>
        <w:t>&lt;</w:t>
      </w:r>
      <w:r w:rsidRPr="00D45222">
        <w:rPr>
          <w:color w:val="00B050"/>
        </w:rPr>
        <w:t>N</w:t>
      </w:r>
      <w:r>
        <w:t>: The Jews are less aware</w:t>
      </w:r>
      <w:r w:rsidR="00310D54">
        <w:t xml:space="preserve"> of</w:t>
      </w:r>
      <w:r>
        <w:t xml:space="preserve"> the violence of Jesus’s program than of the non-violent benefits of Caesar’</w:t>
      </w:r>
      <w:r w:rsidR="00DE5F43">
        <w:t>s</w:t>
      </w:r>
      <w:r w:rsidR="00520607">
        <w:t xml:space="preserve"> and the </w:t>
      </w:r>
      <w:r w:rsidR="00E97128">
        <w:t>Jewish h</w:t>
      </w:r>
      <w:r w:rsidR="00520607">
        <w:t xml:space="preserve">igh </w:t>
      </w:r>
      <w:r w:rsidR="00E97128">
        <w:t>p</w:t>
      </w:r>
      <w:r w:rsidR="00520607">
        <w:t>riest</w:t>
      </w:r>
      <w:r w:rsidR="00E97128">
        <w:t>’</w:t>
      </w:r>
      <w:r>
        <w:t xml:space="preserve"> </w:t>
      </w:r>
      <w:r w:rsidR="00E97128">
        <w:t xml:space="preserve">s </w:t>
      </w:r>
      <w:r>
        <w:t>program</w:t>
      </w:r>
    </w:p>
    <w:p w14:paraId="5CDD5F8A" w14:textId="5830BCB8" w:rsidR="000C0D15" w:rsidRDefault="003E121C" w:rsidP="000C0D15">
      <w:pPr>
        <w:pStyle w:val="ListParagraph"/>
        <w:numPr>
          <w:ilvl w:val="0"/>
          <w:numId w:val="15"/>
        </w:numPr>
      </w:pPr>
      <w:r>
        <w:t>Not true</w:t>
      </w:r>
      <w:r w:rsidR="004A4C94">
        <w:t>. The Jews were not aware of Jesus being violent or of Caesar and the Jewish high priest providing t</w:t>
      </w:r>
      <w:r w:rsidR="00A776C6">
        <w:t xml:space="preserve">hem with </w:t>
      </w:r>
      <w:r w:rsidR="004A4C94">
        <w:t>benefits</w:t>
      </w:r>
    </w:p>
    <w:p w14:paraId="33A7213A" w14:textId="501D601B" w:rsidR="000C0D15" w:rsidRDefault="000C0D15" w:rsidP="000C0D15">
      <w:r>
        <w:t xml:space="preserve">5. </w:t>
      </w:r>
      <w:r w:rsidRPr="00D45222">
        <w:rPr>
          <w:color w:val="FF0000"/>
        </w:rPr>
        <w:t>V</w:t>
      </w:r>
      <w:r>
        <w:t>&gt;</w:t>
      </w:r>
      <w:r w:rsidRPr="00D45222">
        <w:rPr>
          <w:color w:val="00B050"/>
        </w:rPr>
        <w:t>N</w:t>
      </w:r>
      <w:r>
        <w:t>: The Jews are more aware of the violence of Jesus’s program than of the non-violent benefits of Caesar’</w:t>
      </w:r>
      <w:r w:rsidR="00DE5F43">
        <w:t>s</w:t>
      </w:r>
      <w:r>
        <w:t xml:space="preserve"> </w:t>
      </w:r>
      <w:r w:rsidR="005F303A">
        <w:t xml:space="preserve">and the </w:t>
      </w:r>
      <w:r w:rsidR="00E97128">
        <w:t>h</w:t>
      </w:r>
      <w:r w:rsidR="005F303A">
        <w:t xml:space="preserve">igh </w:t>
      </w:r>
      <w:r w:rsidR="00E97128">
        <w:t>p</w:t>
      </w:r>
      <w:r w:rsidR="005F303A">
        <w:t xml:space="preserve">riests’ </w:t>
      </w:r>
      <w:r>
        <w:t>program</w:t>
      </w:r>
    </w:p>
    <w:p w14:paraId="2DB27DB8" w14:textId="5FF958D8" w:rsidR="000C0D15" w:rsidRDefault="00EB266F" w:rsidP="000C0D15">
      <w:pPr>
        <w:pStyle w:val="ListParagraph"/>
        <w:numPr>
          <w:ilvl w:val="0"/>
          <w:numId w:val="15"/>
        </w:numPr>
      </w:pPr>
      <w:r>
        <w:t>Not true</w:t>
      </w:r>
      <w:r w:rsidR="004A4C94">
        <w:t>. The Jews were not aware that Jesus was violent</w:t>
      </w:r>
    </w:p>
    <w:p w14:paraId="338DD8E8" w14:textId="7A5279D8" w:rsidR="000C0D15" w:rsidRDefault="000C0D15" w:rsidP="000C0D15">
      <w:r>
        <w:t xml:space="preserve">6. </w:t>
      </w:r>
      <w:r w:rsidRPr="00D45222">
        <w:rPr>
          <w:color w:val="00B050"/>
        </w:rPr>
        <w:t>N</w:t>
      </w:r>
      <w:r>
        <w:t>&lt;</w:t>
      </w:r>
      <w:r w:rsidRPr="00D45222">
        <w:rPr>
          <w:color w:val="FF0000"/>
        </w:rPr>
        <w:t>V</w:t>
      </w:r>
      <w:r>
        <w:t xml:space="preserve">: The Jews are less aware of the non-violent benefits of Jesus’s program than of the violence of Caesar’s </w:t>
      </w:r>
      <w:r w:rsidR="005F303A">
        <w:t xml:space="preserve">and the </w:t>
      </w:r>
      <w:r w:rsidR="004A4C94">
        <w:t>J</w:t>
      </w:r>
      <w:r w:rsidR="005458C1">
        <w:t>ewish</w:t>
      </w:r>
      <w:r w:rsidR="004A4C94">
        <w:t xml:space="preserve"> h</w:t>
      </w:r>
      <w:r w:rsidR="005F303A">
        <w:t xml:space="preserve">igh </w:t>
      </w:r>
      <w:r w:rsidR="004A4C94">
        <w:t>p</w:t>
      </w:r>
      <w:r w:rsidR="005F303A">
        <w:t xml:space="preserve">riests’ </w:t>
      </w:r>
      <w:r>
        <w:t>program</w:t>
      </w:r>
    </w:p>
    <w:p w14:paraId="63C706AF" w14:textId="25605345" w:rsidR="000C0D15" w:rsidRPr="0042400A" w:rsidRDefault="000C0D15" w:rsidP="000C0D15">
      <w:pPr>
        <w:pStyle w:val="ListParagraph"/>
        <w:numPr>
          <w:ilvl w:val="0"/>
          <w:numId w:val="15"/>
        </w:numPr>
        <w:rPr>
          <w:rFonts w:asciiTheme="majorHAnsi" w:hAnsiTheme="majorHAnsi" w:cstheme="majorHAnsi"/>
        </w:rPr>
      </w:pPr>
      <w:r>
        <w:t>The Jews choose to save Bara</w:t>
      </w:r>
      <w:r w:rsidR="003E121C">
        <w:t>b</w:t>
      </w:r>
      <w:r>
        <w:t>bas instead of Jesus because they feel Jesus’s program of loving you</w:t>
      </w:r>
      <w:r w:rsidR="003E121C">
        <w:t>r enemy cannot stand up to Caesa</w:t>
      </w:r>
      <w:r>
        <w:t>r’s</w:t>
      </w:r>
      <w:r w:rsidR="004A4C94">
        <w:t xml:space="preserve"> and the Jewish high priest’s</w:t>
      </w:r>
      <w:r>
        <w:t xml:space="preserve"> violence</w:t>
      </w:r>
      <w:r w:rsidR="0042400A">
        <w:t xml:space="preserve">. </w:t>
      </w:r>
      <w:r w:rsidR="0042400A" w:rsidRPr="0042400A">
        <w:rPr>
          <w:rFonts w:asciiTheme="majorHAnsi" w:hAnsiTheme="majorHAnsi" w:cstheme="majorHAnsi"/>
        </w:rPr>
        <w:t>(</w:t>
      </w:r>
      <w:hyperlink r:id="rId13" w:history="1">
        <w:r w:rsidR="0042400A" w:rsidRPr="0042400A">
          <w:rPr>
            <w:rStyle w:val="Hyperlink"/>
            <w:rFonts w:asciiTheme="majorHAnsi" w:hAnsiTheme="majorHAnsi" w:cstheme="majorHAnsi"/>
            <w:shd w:val="clear" w:color="auto" w:fill="FFFFFF"/>
          </w:rPr>
          <w:t>Mark: 15:6-15</w:t>
        </w:r>
      </w:hyperlink>
      <w:r w:rsidR="0042400A" w:rsidRPr="0042400A">
        <w:rPr>
          <w:rFonts w:asciiTheme="majorHAnsi" w:hAnsiTheme="majorHAnsi" w:cstheme="majorHAnsi"/>
        </w:rPr>
        <w:t>)</w:t>
      </w:r>
    </w:p>
    <w:p w14:paraId="65584F93" w14:textId="7FF023EB" w:rsidR="000C0D15" w:rsidRDefault="000C0D15" w:rsidP="000C0D15">
      <w:r>
        <w:t xml:space="preserve">7. </w:t>
      </w:r>
      <w:r w:rsidRPr="00D45222">
        <w:rPr>
          <w:color w:val="FF0000"/>
        </w:rPr>
        <w:t>V</w:t>
      </w:r>
      <w:r>
        <w:t>&gt;</w:t>
      </w:r>
      <w:r w:rsidRPr="00D45222">
        <w:rPr>
          <w:color w:val="FF0000"/>
        </w:rPr>
        <w:t>V</w:t>
      </w:r>
      <w:r>
        <w:t>: The Jews are more aware of the violence of Jesus’s program that could overwhelm that of Caesar’s</w:t>
      </w:r>
      <w:r w:rsidR="005F303A">
        <w:t xml:space="preserve"> and the</w:t>
      </w:r>
      <w:r w:rsidR="004A4C94">
        <w:t xml:space="preserve"> Jewish</w:t>
      </w:r>
      <w:r w:rsidR="005F303A">
        <w:t xml:space="preserve"> </w:t>
      </w:r>
      <w:r w:rsidR="004A4C94">
        <w:t>h</w:t>
      </w:r>
      <w:r w:rsidR="005F303A">
        <w:t xml:space="preserve">igh </w:t>
      </w:r>
      <w:r w:rsidR="004A4C94">
        <w:t>p</w:t>
      </w:r>
      <w:r w:rsidR="005F303A">
        <w:t>riests’</w:t>
      </w:r>
      <w:r>
        <w:t xml:space="preserve"> program</w:t>
      </w:r>
    </w:p>
    <w:p w14:paraId="07F198BE" w14:textId="09B782C1" w:rsidR="000C0D15" w:rsidRDefault="003E121C" w:rsidP="000C0D15">
      <w:pPr>
        <w:pStyle w:val="ListParagraph"/>
        <w:numPr>
          <w:ilvl w:val="0"/>
          <w:numId w:val="15"/>
        </w:numPr>
      </w:pPr>
      <w:r>
        <w:t>Not true</w:t>
      </w:r>
      <w:r w:rsidR="00FC7134">
        <w:t>. The Jews were not aware that Jesus was violent. They were aware that the Romans were violent</w:t>
      </w:r>
    </w:p>
    <w:p w14:paraId="5A7D586F" w14:textId="7E7F261A" w:rsidR="000C0D15" w:rsidRDefault="000C0D15" w:rsidP="000C0D15">
      <w:r>
        <w:t xml:space="preserve">8. </w:t>
      </w:r>
      <w:r w:rsidRPr="000C2873">
        <w:rPr>
          <w:color w:val="FF0000"/>
        </w:rPr>
        <w:t>V</w:t>
      </w:r>
      <w:r>
        <w:t>&lt;</w:t>
      </w:r>
      <w:r w:rsidRPr="000C2873">
        <w:rPr>
          <w:color w:val="FF0000"/>
        </w:rPr>
        <w:t>V</w:t>
      </w:r>
      <w:r>
        <w:t>: The Jews are less aware of the violence of Jesus’s program than that of Caesar’s</w:t>
      </w:r>
      <w:r w:rsidR="005F303A">
        <w:t xml:space="preserve"> and the </w:t>
      </w:r>
      <w:r w:rsidR="004A4C94">
        <w:t>Jewish h</w:t>
      </w:r>
      <w:r w:rsidR="005F303A">
        <w:t xml:space="preserve">igh </w:t>
      </w:r>
      <w:r w:rsidR="004A4C94">
        <w:t>p</w:t>
      </w:r>
      <w:r w:rsidR="005F303A">
        <w:t>riest</w:t>
      </w:r>
      <w:r w:rsidR="004A4C94">
        <w:t>’</w:t>
      </w:r>
      <w:r w:rsidR="005F303A">
        <w:t>s</w:t>
      </w:r>
      <w:r>
        <w:t xml:space="preserve"> program</w:t>
      </w:r>
    </w:p>
    <w:p w14:paraId="7EF9D58E" w14:textId="601FCAC0" w:rsidR="000C0D15" w:rsidRDefault="000C0D15" w:rsidP="00573814">
      <w:pPr>
        <w:pStyle w:val="ListParagraph"/>
        <w:numPr>
          <w:ilvl w:val="0"/>
          <w:numId w:val="15"/>
        </w:numPr>
      </w:pPr>
      <w:r>
        <w:t>The Jews do not believe that the violence Jesus could</w:t>
      </w:r>
      <w:r w:rsidR="003F4CD4">
        <w:t xml:space="preserve"> </w:t>
      </w:r>
      <w:r w:rsidR="00EB266F">
        <w:t>muster against that of Caesa</w:t>
      </w:r>
      <w:r>
        <w:t>r</w:t>
      </w:r>
      <w:r w:rsidR="004A4C94">
        <w:t xml:space="preserve"> and the Jewish high priest</w:t>
      </w:r>
      <w:r>
        <w:t xml:space="preserve"> would be sufficient to vanquish </w:t>
      </w:r>
      <w:r w:rsidR="004A4C94">
        <w:t>the.</w:t>
      </w:r>
      <w:r>
        <w:t xml:space="preserve"> </w:t>
      </w:r>
    </w:p>
    <w:p w14:paraId="11023AF0" w14:textId="77777777" w:rsidR="007604F6" w:rsidRDefault="007604F6" w:rsidP="00573814"/>
    <w:p w14:paraId="7162E1E6" w14:textId="321830C8" w:rsidR="00573814" w:rsidRPr="00D161C2" w:rsidRDefault="00573814" w:rsidP="00573814">
      <w:pPr>
        <w:rPr>
          <w:rFonts w:asciiTheme="majorHAnsi" w:hAnsiTheme="majorHAnsi" w:cstheme="majorHAnsi"/>
          <w:i/>
        </w:rPr>
      </w:pPr>
      <w:r w:rsidRPr="00D161C2">
        <w:rPr>
          <w:i/>
        </w:rPr>
        <w:t>Abraham v.</w:t>
      </w:r>
      <w:r w:rsidR="008522D1" w:rsidRPr="00D161C2">
        <w:rPr>
          <w:i/>
        </w:rPr>
        <w:t xml:space="preserve"> God in </w:t>
      </w:r>
      <w:r w:rsidR="00FC7134" w:rsidRPr="00D161C2">
        <w:rPr>
          <w:i/>
        </w:rPr>
        <w:t>w</w:t>
      </w:r>
      <w:r w:rsidR="008522D1" w:rsidRPr="00D161C2">
        <w:rPr>
          <w:i/>
        </w:rPr>
        <w:t xml:space="preserve">orshiping a God of </w:t>
      </w:r>
      <w:r w:rsidR="00FC7134" w:rsidRPr="00D161C2">
        <w:rPr>
          <w:i/>
        </w:rPr>
        <w:t>p</w:t>
      </w:r>
      <w:r w:rsidR="008522D1" w:rsidRPr="00D161C2">
        <w:rPr>
          <w:i/>
        </w:rPr>
        <w:t xml:space="preserve">eace instead of a God </w:t>
      </w:r>
      <w:r w:rsidR="00FC7134" w:rsidRPr="00D161C2">
        <w:rPr>
          <w:i/>
        </w:rPr>
        <w:t>of v</w:t>
      </w:r>
      <w:r w:rsidR="008522D1" w:rsidRPr="00D161C2">
        <w:rPr>
          <w:i/>
        </w:rPr>
        <w:t>iolence</w:t>
      </w:r>
      <w:r w:rsidR="00AD4795">
        <w:t xml:space="preserve"> </w:t>
      </w:r>
      <w:r w:rsidR="004D5825" w:rsidRPr="00D161C2">
        <w:rPr>
          <w:rFonts w:asciiTheme="majorHAnsi" w:hAnsiTheme="majorHAnsi" w:cstheme="majorHAnsi"/>
          <w:i/>
        </w:rPr>
        <w:t>(</w:t>
      </w:r>
      <w:hyperlink r:id="rId14" w:history="1">
        <w:r w:rsidR="004D5825" w:rsidRPr="00D161C2">
          <w:rPr>
            <w:rStyle w:val="Hyperlink"/>
            <w:rFonts w:asciiTheme="majorHAnsi" w:hAnsiTheme="majorHAnsi" w:cstheme="majorHAnsi"/>
            <w:i/>
            <w:shd w:val="clear" w:color="auto" w:fill="FFFFFF"/>
          </w:rPr>
          <w:t>Genesis 22:1-19</w:t>
        </w:r>
      </w:hyperlink>
      <w:r w:rsidR="004D5825" w:rsidRPr="00D161C2">
        <w:rPr>
          <w:rFonts w:asciiTheme="majorHAnsi" w:hAnsiTheme="majorHAnsi" w:cstheme="majorHAnsi"/>
          <w:i/>
        </w:rPr>
        <w:t>)</w:t>
      </w:r>
    </w:p>
    <w:p w14:paraId="79813AE6" w14:textId="68C410AE" w:rsidR="00573814" w:rsidRDefault="00573814" w:rsidP="00573814">
      <w:r w:rsidRPr="0019733D">
        <w:t>1.</w:t>
      </w:r>
      <w:r w:rsidRPr="0019733D">
        <w:rPr>
          <w:i/>
        </w:rPr>
        <w:t xml:space="preserve"> </w:t>
      </w:r>
      <w:r w:rsidRPr="00D45222">
        <w:rPr>
          <w:i/>
          <w:color w:val="00B050"/>
        </w:rPr>
        <w:t>N</w:t>
      </w:r>
      <w:r w:rsidRPr="00D45222">
        <w:rPr>
          <w:i/>
        </w:rPr>
        <w:t>&gt;</w:t>
      </w:r>
      <w:r w:rsidRPr="00D45222">
        <w:rPr>
          <w:i/>
          <w:color w:val="00B050"/>
        </w:rPr>
        <w:t>N</w:t>
      </w:r>
      <w:r>
        <w:t>: Abraham has greater awareness of the non-violent benefits of</w:t>
      </w:r>
      <w:r w:rsidR="00FC7134">
        <w:t xml:space="preserve"> his</w:t>
      </w:r>
      <w:r w:rsidR="00F64256">
        <w:t xml:space="preserve"> own</w:t>
      </w:r>
      <w:r>
        <w:t xml:space="preserve"> </w:t>
      </w:r>
      <w:proofErr w:type="gramStart"/>
      <w:r>
        <w:t>plan for the future</w:t>
      </w:r>
      <w:proofErr w:type="gramEnd"/>
      <w:r>
        <w:t xml:space="preserve"> than of </w:t>
      </w:r>
      <w:r w:rsidR="00F64256">
        <w:t>just</w:t>
      </w:r>
      <w:r w:rsidR="004D5825">
        <w:t xml:space="preserve"> </w:t>
      </w:r>
      <w:r>
        <w:t xml:space="preserve">God’s program </w:t>
      </w:r>
    </w:p>
    <w:p w14:paraId="6DBD7D9E" w14:textId="6D37A8F7" w:rsidR="00573814" w:rsidRDefault="00D91B09" w:rsidP="00573814">
      <w:pPr>
        <w:pStyle w:val="ListParagraph"/>
        <w:numPr>
          <w:ilvl w:val="0"/>
          <w:numId w:val="15"/>
        </w:numPr>
      </w:pPr>
      <w:r>
        <w:t>Abraham decides to</w:t>
      </w:r>
      <w:r w:rsidR="00573814">
        <w:t xml:space="preserve"> focus on doing good works</w:t>
      </w:r>
      <w:r w:rsidR="007A1F8F">
        <w:t xml:space="preserve"> and inspire</w:t>
      </w:r>
      <w:r w:rsidR="00384ED4">
        <w:t xml:space="preserve"> his descendants to hear God’s voice</w:t>
      </w:r>
      <w:r w:rsidR="00AD4795">
        <w:t xml:space="preserve"> </w:t>
      </w:r>
      <w:r w:rsidR="00384ED4">
        <w:t xml:space="preserve"> </w:t>
      </w:r>
      <w:r w:rsidR="00573814">
        <w:t xml:space="preserve"> instead of </w:t>
      </w:r>
      <w:r w:rsidR="004D5825">
        <w:t>just waiting for</w:t>
      </w:r>
      <w:r w:rsidR="00573814">
        <w:t xml:space="preserve"> blessings from God</w:t>
      </w:r>
    </w:p>
    <w:p w14:paraId="1988FE2D" w14:textId="6E9AA1F7" w:rsidR="00573814" w:rsidRDefault="00573814" w:rsidP="00573814">
      <w:r w:rsidRPr="0019733D">
        <w:t xml:space="preserve">2. </w:t>
      </w:r>
      <w:r w:rsidRPr="00D45222">
        <w:rPr>
          <w:color w:val="00B050"/>
        </w:rPr>
        <w:t>N</w:t>
      </w:r>
      <w:r>
        <w:t>&lt;</w:t>
      </w:r>
      <w:r w:rsidRPr="00D45222">
        <w:rPr>
          <w:color w:val="00B050"/>
        </w:rPr>
        <w:t>N</w:t>
      </w:r>
      <w:r>
        <w:t xml:space="preserve">: Abraham </w:t>
      </w:r>
      <w:r w:rsidR="00DA236D">
        <w:t>has</w:t>
      </w:r>
      <w:r>
        <w:t xml:space="preserve"> less awareness of the non-violen</w:t>
      </w:r>
      <w:r w:rsidR="00DA236D">
        <w:t xml:space="preserve">t </w:t>
      </w:r>
      <w:r>
        <w:t xml:space="preserve">benefits of </w:t>
      </w:r>
      <w:r w:rsidR="00FB01C7">
        <w:t>his own</w:t>
      </w:r>
      <w:r>
        <w:t xml:space="preserve"> program than of God’s program </w:t>
      </w:r>
    </w:p>
    <w:p w14:paraId="0965054E" w14:textId="6ECACC18" w:rsidR="00573814" w:rsidRPr="00552F98" w:rsidRDefault="00BE1B2B" w:rsidP="00573814">
      <w:pPr>
        <w:pStyle w:val="ListParagraph"/>
        <w:numPr>
          <w:ilvl w:val="0"/>
          <w:numId w:val="15"/>
        </w:numPr>
        <w:rPr>
          <w:rFonts w:asciiTheme="majorHAnsi" w:hAnsiTheme="majorHAnsi" w:cstheme="majorHAnsi"/>
        </w:rPr>
      </w:pPr>
      <w:r>
        <w:t>Abraham ponders that</w:t>
      </w:r>
      <w:r w:rsidR="00573814">
        <w:t xml:space="preserve"> the blessing</w:t>
      </w:r>
      <w:r w:rsidR="008522D1">
        <w:t>s</w:t>
      </w:r>
      <w:r w:rsidR="00573814">
        <w:t xml:space="preserve"> from not sacrificing Isaac, who has no known skills, could possibly be less than from sacrificing Isaac, because Ishmael</w:t>
      </w:r>
      <w:r w:rsidR="00055E3B">
        <w:t>,</w:t>
      </w:r>
      <w:r w:rsidR="00573814">
        <w:t xml:space="preserve"> </w:t>
      </w:r>
      <w:r w:rsidR="00FB01C7">
        <w:t xml:space="preserve">his son by Hagar, </w:t>
      </w:r>
      <w:r w:rsidR="00573814">
        <w:t xml:space="preserve">is a better </w:t>
      </w:r>
      <w:r w:rsidR="00873161">
        <w:t xml:space="preserve">archer and warrior </w:t>
      </w:r>
      <w:r w:rsidR="00873161" w:rsidRPr="00552F98">
        <w:rPr>
          <w:rFonts w:asciiTheme="majorHAnsi" w:hAnsiTheme="majorHAnsi" w:cstheme="majorHAnsi"/>
        </w:rPr>
        <w:t>(</w:t>
      </w:r>
      <w:hyperlink r:id="rId15" w:history="1">
        <w:r w:rsidR="00552F98" w:rsidRPr="00552F98">
          <w:rPr>
            <w:rStyle w:val="Hyperlink"/>
            <w:rFonts w:asciiTheme="majorHAnsi" w:hAnsiTheme="majorHAnsi" w:cstheme="majorHAnsi"/>
            <w:shd w:val="clear" w:color="auto" w:fill="FFFFFF"/>
          </w:rPr>
          <w:t>Genesis 16:20</w:t>
        </w:r>
      </w:hyperlink>
      <w:r w:rsidR="00552F98" w:rsidRPr="00552F98">
        <w:rPr>
          <w:rFonts w:asciiTheme="majorHAnsi" w:hAnsiTheme="majorHAnsi" w:cstheme="majorHAnsi"/>
        </w:rPr>
        <w:t xml:space="preserve">, </w:t>
      </w:r>
      <w:hyperlink r:id="rId16" w:history="1">
        <w:r w:rsidR="00552F98" w:rsidRPr="00552F98">
          <w:rPr>
            <w:rStyle w:val="Hyperlink"/>
            <w:rFonts w:asciiTheme="majorHAnsi" w:hAnsiTheme="majorHAnsi" w:cstheme="majorHAnsi"/>
            <w:shd w:val="clear" w:color="auto" w:fill="FFFFFF"/>
          </w:rPr>
          <w:t>Genesis 21:20</w:t>
        </w:r>
      </w:hyperlink>
      <w:r w:rsidR="00873161" w:rsidRPr="00552F98">
        <w:rPr>
          <w:rFonts w:asciiTheme="majorHAnsi" w:hAnsiTheme="majorHAnsi" w:cstheme="majorHAnsi"/>
        </w:rPr>
        <w:t>)</w:t>
      </w:r>
      <w:r w:rsidR="00F64256">
        <w:rPr>
          <w:rFonts w:asciiTheme="majorHAnsi" w:hAnsiTheme="majorHAnsi" w:cstheme="majorHAnsi"/>
        </w:rPr>
        <w:t>.</w:t>
      </w:r>
    </w:p>
    <w:p w14:paraId="03894467" w14:textId="7504B13F" w:rsidR="00573814" w:rsidRDefault="00573814" w:rsidP="00573814">
      <w:r w:rsidRPr="0019733D">
        <w:rPr>
          <w:i/>
        </w:rPr>
        <w:t>3</w:t>
      </w:r>
      <w:r>
        <w:rPr>
          <w:i/>
          <w:color w:val="00B050"/>
        </w:rPr>
        <w:t xml:space="preserve">. </w:t>
      </w:r>
      <w:r w:rsidRPr="0019733D">
        <w:rPr>
          <w:i/>
          <w:color w:val="00B050"/>
        </w:rPr>
        <w:t>N</w:t>
      </w:r>
      <w:r w:rsidRPr="0019733D">
        <w:rPr>
          <w:i/>
        </w:rPr>
        <w:t>&gt;</w:t>
      </w:r>
      <w:r w:rsidRPr="0019733D">
        <w:rPr>
          <w:i/>
          <w:color w:val="FF0000"/>
        </w:rPr>
        <w:t>V</w:t>
      </w:r>
      <w:r>
        <w:t xml:space="preserve">: </w:t>
      </w:r>
      <w:r w:rsidRPr="0021734A">
        <w:t xml:space="preserve">Non-violent </w:t>
      </w:r>
      <w:r w:rsidR="00210F65">
        <w:t>Disobedience</w:t>
      </w:r>
      <w:r w:rsidRPr="0021734A">
        <w:t xml:space="preserve"> </w:t>
      </w:r>
      <w:r>
        <w:t>–</w:t>
      </w:r>
      <w:r w:rsidRPr="0021734A">
        <w:t xml:space="preserve"> </w:t>
      </w:r>
      <w:r>
        <w:t>Abraham</w:t>
      </w:r>
      <w:r w:rsidRPr="0021734A">
        <w:t xml:space="preserve"> </w:t>
      </w:r>
      <w:r w:rsidR="00FB01C7">
        <w:t xml:space="preserve">is </w:t>
      </w:r>
      <w:r w:rsidRPr="0021734A">
        <w:t xml:space="preserve">more aware of </w:t>
      </w:r>
      <w:r>
        <w:t xml:space="preserve">the non-violent </w:t>
      </w:r>
      <w:r w:rsidRPr="0021734A">
        <w:t xml:space="preserve">benefits of </w:t>
      </w:r>
      <w:r>
        <w:t>his own</w:t>
      </w:r>
      <w:r w:rsidRPr="0021734A">
        <w:t xml:space="preserve"> program than of the</w:t>
      </w:r>
      <w:r>
        <w:t xml:space="preserve"> violence</w:t>
      </w:r>
      <w:r w:rsidRPr="0021734A">
        <w:t xml:space="preserve"> of </w:t>
      </w:r>
      <w:r>
        <w:t>God’s</w:t>
      </w:r>
      <w:r w:rsidRPr="0021734A">
        <w:t xml:space="preserve"> program</w:t>
      </w:r>
    </w:p>
    <w:p w14:paraId="4411C656" w14:textId="5010B9E4" w:rsidR="00573814" w:rsidRDefault="00573814" w:rsidP="00573814">
      <w:pPr>
        <w:pStyle w:val="ListParagraph"/>
        <w:numPr>
          <w:ilvl w:val="0"/>
          <w:numId w:val="15"/>
        </w:numPr>
      </w:pPr>
      <w:r>
        <w:t>Abraham decides to do good works through Isaac’s good works and progeny in service to a God of peace instead of being intimidated by a God of violence into harming Isaac</w:t>
      </w:r>
    </w:p>
    <w:p w14:paraId="78F29D71" w14:textId="33C43E19" w:rsidR="00573814" w:rsidRDefault="00573814" w:rsidP="00573814">
      <w:r>
        <w:t xml:space="preserve">4. </w:t>
      </w:r>
      <w:r w:rsidRPr="00D45222">
        <w:rPr>
          <w:color w:val="FF0000"/>
        </w:rPr>
        <w:t>V</w:t>
      </w:r>
      <w:r>
        <w:t>&lt;</w:t>
      </w:r>
      <w:r w:rsidRPr="00D45222">
        <w:rPr>
          <w:color w:val="00B050"/>
        </w:rPr>
        <w:t>N</w:t>
      </w:r>
      <w:r>
        <w:t xml:space="preserve">: Abraham is less aware of the violence of </w:t>
      </w:r>
      <w:r w:rsidR="00E20AD0">
        <w:t>his own</w:t>
      </w:r>
      <w:r>
        <w:t xml:space="preserve"> program than of the non-violent benefits of God’s program</w:t>
      </w:r>
    </w:p>
    <w:p w14:paraId="0E8EEDD7" w14:textId="2CB85159" w:rsidR="00573814" w:rsidRPr="00A34F4F" w:rsidRDefault="00573814" w:rsidP="00573814">
      <w:pPr>
        <w:pStyle w:val="ListParagraph"/>
        <w:numPr>
          <w:ilvl w:val="0"/>
          <w:numId w:val="15"/>
        </w:numPr>
      </w:pPr>
      <w:r>
        <w:t>Abraham considers showing deference to God’s command to</w:t>
      </w:r>
      <w:r w:rsidR="00055E3B">
        <w:t xml:space="preserve"> violently</w:t>
      </w:r>
      <w:r>
        <w:t xml:space="preserve"> offer Isaac</w:t>
      </w:r>
      <w:r w:rsidR="00055E3B">
        <w:t>,</w:t>
      </w:r>
      <w:r>
        <w:t xml:space="preserve"> as God has promised him many descendants to magnify His glory</w:t>
      </w:r>
      <w:r w:rsidR="00F64256">
        <w:t xml:space="preserve"> if he does</w:t>
      </w:r>
    </w:p>
    <w:p w14:paraId="1C471944" w14:textId="77777777" w:rsidR="00573814" w:rsidRDefault="00573814" w:rsidP="00573814">
      <w:r>
        <w:t xml:space="preserve">5. </w:t>
      </w:r>
      <w:r w:rsidRPr="00D45222">
        <w:rPr>
          <w:color w:val="FF0000"/>
        </w:rPr>
        <w:t>V</w:t>
      </w:r>
      <w:r>
        <w:t>&gt;</w:t>
      </w:r>
      <w:r w:rsidRPr="00D45222">
        <w:rPr>
          <w:color w:val="00B050"/>
        </w:rPr>
        <w:t>N</w:t>
      </w:r>
      <w:r>
        <w:t>: Abraham is more aware of the violence of his program than of the non-violent benefits of God’s program</w:t>
      </w:r>
    </w:p>
    <w:p w14:paraId="6EA0F61B" w14:textId="36157DED" w:rsidR="00573814" w:rsidRDefault="00573814" w:rsidP="00573814">
      <w:pPr>
        <w:pStyle w:val="ListParagraph"/>
        <w:numPr>
          <w:ilvl w:val="0"/>
          <w:numId w:val="15"/>
        </w:numPr>
      </w:pPr>
      <w:r>
        <w:t xml:space="preserve">Abraham ponders </w:t>
      </w:r>
      <w:proofErr w:type="spellStart"/>
      <w:r w:rsidR="00F64256">
        <w:t>wheather</w:t>
      </w:r>
      <w:proofErr w:type="spellEnd"/>
      <w:r>
        <w:t xml:space="preserve"> greater benefits can be had from subjugating others than serving a God of peace</w:t>
      </w:r>
    </w:p>
    <w:p w14:paraId="300E50B0" w14:textId="22AF00E6" w:rsidR="00573814" w:rsidRDefault="00573814" w:rsidP="00573814">
      <w:r>
        <w:t xml:space="preserve">6. </w:t>
      </w:r>
      <w:r w:rsidRPr="00D45222">
        <w:rPr>
          <w:color w:val="00B050"/>
        </w:rPr>
        <w:t>N</w:t>
      </w:r>
      <w:r>
        <w:t>&lt;</w:t>
      </w:r>
      <w:r w:rsidRPr="00D45222">
        <w:rPr>
          <w:color w:val="FF0000"/>
        </w:rPr>
        <w:t>V</w:t>
      </w:r>
      <w:r>
        <w:t>: Abraham has less awareness of the non-violent benefits of his own program than of the violence of God’s program</w:t>
      </w:r>
      <w:r w:rsidR="00F64256">
        <w:t>.</w:t>
      </w:r>
    </w:p>
    <w:p w14:paraId="303A328D" w14:textId="718CC895" w:rsidR="00573814" w:rsidRDefault="00573814" w:rsidP="00573814">
      <w:pPr>
        <w:pStyle w:val="ListParagraph"/>
        <w:numPr>
          <w:ilvl w:val="0"/>
          <w:numId w:val="15"/>
        </w:numPr>
      </w:pPr>
      <w:r>
        <w:t>Abraham starts to obey God’s command to sacrifice Isaac</w:t>
      </w:r>
      <w:r w:rsidR="00F64256">
        <w:t>,</w:t>
      </w:r>
      <w:r>
        <w:t xml:space="preserve"> possibly out of fear of reprisals from God that would be greater than any blessings he would have if he didn’t</w:t>
      </w:r>
    </w:p>
    <w:p w14:paraId="43B2110E" w14:textId="04D22818" w:rsidR="00573814" w:rsidRDefault="00573814" w:rsidP="00573814">
      <w:r>
        <w:t xml:space="preserve">7. </w:t>
      </w:r>
      <w:r w:rsidRPr="00A34F4F">
        <w:rPr>
          <w:color w:val="FF0000"/>
        </w:rPr>
        <w:t>V</w:t>
      </w:r>
      <w:r>
        <w:t>&gt;</w:t>
      </w:r>
      <w:r w:rsidRPr="00A34F4F">
        <w:rPr>
          <w:color w:val="FF0000"/>
        </w:rPr>
        <w:t>V</w:t>
      </w:r>
      <w:r>
        <w:t>: Abraham is more aware of the violence of his own program than of the violence of God’s program</w:t>
      </w:r>
      <w:r w:rsidR="00F64256">
        <w:t>.</w:t>
      </w:r>
    </w:p>
    <w:p w14:paraId="21452B04" w14:textId="40F7F404" w:rsidR="00573814" w:rsidRDefault="00573814" w:rsidP="00573814">
      <w:pPr>
        <w:pStyle w:val="ListParagraph"/>
        <w:numPr>
          <w:ilvl w:val="0"/>
          <w:numId w:val="17"/>
        </w:numPr>
      </w:pPr>
      <w:r>
        <w:t xml:space="preserve">Abraham may have briefly considered that doing evil to others would be more beneficial than the possible </w:t>
      </w:r>
      <w:r w:rsidR="00210F65">
        <w:t>harm</w:t>
      </w:r>
      <w:r>
        <w:t xml:space="preserve"> from God for doing s</w:t>
      </w:r>
      <w:r w:rsidR="00194520">
        <w:t>o</w:t>
      </w:r>
    </w:p>
    <w:p w14:paraId="759005A0" w14:textId="77777777" w:rsidR="00573814" w:rsidRDefault="00573814" w:rsidP="00573814">
      <w:r>
        <w:t xml:space="preserve">8. </w:t>
      </w:r>
      <w:r w:rsidRPr="00D45222">
        <w:rPr>
          <w:color w:val="FF0000"/>
        </w:rPr>
        <w:t>V</w:t>
      </w:r>
      <w:r>
        <w:t>&lt;</w:t>
      </w:r>
      <w:r w:rsidRPr="00D45222">
        <w:rPr>
          <w:color w:val="FF0000"/>
        </w:rPr>
        <w:t>V</w:t>
      </w:r>
      <w:r>
        <w:t>: Abraham has less awareness of the violence of his own program than of the violence of God’s program</w:t>
      </w:r>
    </w:p>
    <w:p w14:paraId="01AADD8D" w14:textId="035908E9" w:rsidR="00DA236D" w:rsidRDefault="00573814" w:rsidP="002F213F">
      <w:pPr>
        <w:pStyle w:val="ListParagraph"/>
        <w:numPr>
          <w:ilvl w:val="0"/>
          <w:numId w:val="15"/>
        </w:numPr>
      </w:pPr>
      <w:r>
        <w:t>Abraham considers risking Isaac</w:t>
      </w:r>
      <w:r w:rsidR="00E20AD0">
        <w:t>’</w:t>
      </w:r>
      <w:r w:rsidR="00B04406">
        <w:t xml:space="preserve"> </w:t>
      </w:r>
      <w:r>
        <w:t>s life by having him attack a neighboring tribe for property and slaves but then repents for fear that God may side with the other tribe</w:t>
      </w:r>
    </w:p>
    <w:p w14:paraId="04BD5D4D" w14:textId="77777777" w:rsidR="00112EB3" w:rsidRDefault="00112EB3" w:rsidP="008603FF"/>
    <w:p w14:paraId="54422B69" w14:textId="36EEBACF" w:rsidR="00146B8E" w:rsidRDefault="00FA0CCB" w:rsidP="008603FF">
      <w:r>
        <w:t xml:space="preserve">So, </w:t>
      </w:r>
      <w:r w:rsidR="000C0D15">
        <w:t>are</w:t>
      </w:r>
      <w:r>
        <w:t xml:space="preserve"> constructive </w:t>
      </w:r>
      <w:r w:rsidR="000C0D15">
        <w:t xml:space="preserve">non-violent </w:t>
      </w:r>
      <w:r>
        <w:t xml:space="preserve">programs and non-violent </w:t>
      </w:r>
      <w:r w:rsidR="000C0D15">
        <w:t>resistance actions</w:t>
      </w:r>
      <w:r w:rsidR="008603FF">
        <w:t xml:space="preserve"> </w:t>
      </w:r>
      <w:r>
        <w:t>the one-two punch of</w:t>
      </w:r>
      <w:r w:rsidR="001C18AF">
        <w:t xml:space="preserve"> social</w:t>
      </w:r>
      <w:r>
        <w:t xml:space="preserve"> or environmental </w:t>
      </w:r>
      <w:r w:rsidR="001C18AF">
        <w:t xml:space="preserve">justice </w:t>
      </w:r>
      <w:r w:rsidR="00BF4521">
        <w:t>revolutions</w:t>
      </w:r>
      <w:r>
        <w:t xml:space="preserve">? </w:t>
      </w:r>
      <w:r w:rsidR="00FA5B47">
        <w:t>If so</w:t>
      </w:r>
      <w:r w:rsidR="004649CD">
        <w:t>,</w:t>
      </w:r>
      <w:r w:rsidR="00FA5B47">
        <w:t xml:space="preserve"> </w:t>
      </w:r>
      <w:r w:rsidR="00D81CCE">
        <w:t xml:space="preserve">get into </w:t>
      </w:r>
      <w:r w:rsidR="00634AD8">
        <w:t xml:space="preserve">the </w:t>
      </w:r>
      <w:r w:rsidR="00D81CCE">
        <w:t>fight</w:t>
      </w:r>
      <w:r w:rsidR="00FB20AC">
        <w:t>!</w:t>
      </w:r>
    </w:p>
    <w:p w14:paraId="39445879" w14:textId="68C0C1F1" w:rsidR="00FA0CCB" w:rsidRDefault="00FA0CCB" w:rsidP="008603FF"/>
    <w:sectPr w:rsidR="00FA0CC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EB390" w14:textId="77777777" w:rsidR="00DD0B1F" w:rsidRDefault="00DD0B1F" w:rsidP="00DD0B1F">
      <w:pPr>
        <w:spacing w:after="0" w:line="240" w:lineRule="auto"/>
      </w:pPr>
      <w:r>
        <w:separator/>
      </w:r>
    </w:p>
  </w:endnote>
  <w:endnote w:type="continuationSeparator" w:id="0">
    <w:p w14:paraId="26D96C28" w14:textId="77777777" w:rsidR="00DD0B1F" w:rsidRDefault="00DD0B1F" w:rsidP="00DD0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F453F" w14:textId="77777777" w:rsidR="00DD0B1F" w:rsidRDefault="00DD0B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F22A4" w14:textId="77777777" w:rsidR="00DD0B1F" w:rsidRDefault="00DD0B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7F32A" w14:textId="77777777" w:rsidR="00DD0B1F" w:rsidRDefault="00DD0B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86071" w14:textId="77777777" w:rsidR="00DD0B1F" w:rsidRDefault="00DD0B1F" w:rsidP="00DD0B1F">
      <w:pPr>
        <w:spacing w:after="0" w:line="240" w:lineRule="auto"/>
      </w:pPr>
      <w:r>
        <w:separator/>
      </w:r>
    </w:p>
  </w:footnote>
  <w:footnote w:type="continuationSeparator" w:id="0">
    <w:p w14:paraId="78279A56" w14:textId="77777777" w:rsidR="00DD0B1F" w:rsidRDefault="00DD0B1F" w:rsidP="00DD0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67673" w14:textId="77777777" w:rsidR="00DD0B1F" w:rsidRDefault="00DD0B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462A3" w14:textId="57A5B83F" w:rsidR="00DD0B1F" w:rsidRDefault="00DD0B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B004B" w14:textId="77777777" w:rsidR="00DD0B1F" w:rsidRDefault="00DD0B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234E2"/>
    <w:multiLevelType w:val="hybridMultilevel"/>
    <w:tmpl w:val="591AC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94BEF"/>
    <w:multiLevelType w:val="hybridMultilevel"/>
    <w:tmpl w:val="8E1E7C6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15E17DEA"/>
    <w:multiLevelType w:val="hybridMultilevel"/>
    <w:tmpl w:val="9EFCC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55DF0"/>
    <w:multiLevelType w:val="hybridMultilevel"/>
    <w:tmpl w:val="03D41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0224E"/>
    <w:multiLevelType w:val="hybridMultilevel"/>
    <w:tmpl w:val="9126C0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B6A6B"/>
    <w:multiLevelType w:val="hybridMultilevel"/>
    <w:tmpl w:val="D0E8E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B2560"/>
    <w:multiLevelType w:val="hybridMultilevel"/>
    <w:tmpl w:val="387EA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62909"/>
    <w:multiLevelType w:val="hybridMultilevel"/>
    <w:tmpl w:val="9D240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20C83"/>
    <w:multiLevelType w:val="hybridMultilevel"/>
    <w:tmpl w:val="465ED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D4E8B"/>
    <w:multiLevelType w:val="hybridMultilevel"/>
    <w:tmpl w:val="DDD24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AD3415"/>
    <w:multiLevelType w:val="hybridMultilevel"/>
    <w:tmpl w:val="7FF20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C5E35"/>
    <w:multiLevelType w:val="hybridMultilevel"/>
    <w:tmpl w:val="3E4A28F0"/>
    <w:lvl w:ilvl="0" w:tplc="6CB0F9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A34502"/>
    <w:multiLevelType w:val="hybridMultilevel"/>
    <w:tmpl w:val="5418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00675"/>
    <w:multiLevelType w:val="hybridMultilevel"/>
    <w:tmpl w:val="A4F00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667E5"/>
    <w:multiLevelType w:val="hybridMultilevel"/>
    <w:tmpl w:val="2F8EA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6216AC"/>
    <w:multiLevelType w:val="hybridMultilevel"/>
    <w:tmpl w:val="12745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7A2642"/>
    <w:multiLevelType w:val="hybridMultilevel"/>
    <w:tmpl w:val="D7927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0476E1"/>
    <w:multiLevelType w:val="hybridMultilevel"/>
    <w:tmpl w:val="4E6E3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15600E"/>
    <w:multiLevelType w:val="hybridMultilevel"/>
    <w:tmpl w:val="6BCAA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6C23EA"/>
    <w:multiLevelType w:val="hybridMultilevel"/>
    <w:tmpl w:val="E020E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BF316E"/>
    <w:multiLevelType w:val="hybridMultilevel"/>
    <w:tmpl w:val="ECB4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C759BA"/>
    <w:multiLevelType w:val="hybridMultilevel"/>
    <w:tmpl w:val="FA7C1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4"/>
  </w:num>
  <w:num w:numId="4">
    <w:abstractNumId w:val="10"/>
  </w:num>
  <w:num w:numId="5">
    <w:abstractNumId w:val="0"/>
  </w:num>
  <w:num w:numId="6">
    <w:abstractNumId w:val="18"/>
  </w:num>
  <w:num w:numId="7">
    <w:abstractNumId w:val="11"/>
  </w:num>
  <w:num w:numId="8">
    <w:abstractNumId w:val="20"/>
  </w:num>
  <w:num w:numId="9">
    <w:abstractNumId w:val="3"/>
  </w:num>
  <w:num w:numId="10">
    <w:abstractNumId w:val="19"/>
  </w:num>
  <w:num w:numId="11">
    <w:abstractNumId w:val="15"/>
  </w:num>
  <w:num w:numId="12">
    <w:abstractNumId w:val="2"/>
  </w:num>
  <w:num w:numId="13">
    <w:abstractNumId w:val="16"/>
  </w:num>
  <w:num w:numId="14">
    <w:abstractNumId w:val="5"/>
  </w:num>
  <w:num w:numId="15">
    <w:abstractNumId w:val="7"/>
  </w:num>
  <w:num w:numId="16">
    <w:abstractNumId w:val="8"/>
  </w:num>
  <w:num w:numId="17">
    <w:abstractNumId w:val="9"/>
  </w:num>
  <w:num w:numId="18">
    <w:abstractNumId w:val="14"/>
  </w:num>
  <w:num w:numId="19">
    <w:abstractNumId w:val="12"/>
  </w:num>
  <w:num w:numId="20">
    <w:abstractNumId w:val="1"/>
  </w:num>
  <w:num w:numId="21">
    <w:abstractNumId w:val="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82B"/>
    <w:rsid w:val="000009FB"/>
    <w:rsid w:val="00011948"/>
    <w:rsid w:val="000135CD"/>
    <w:rsid w:val="00013E38"/>
    <w:rsid w:val="00015B79"/>
    <w:rsid w:val="00037585"/>
    <w:rsid w:val="000405F5"/>
    <w:rsid w:val="00054228"/>
    <w:rsid w:val="00055E3B"/>
    <w:rsid w:val="00061749"/>
    <w:rsid w:val="000702C1"/>
    <w:rsid w:val="00075335"/>
    <w:rsid w:val="00083BC1"/>
    <w:rsid w:val="00083EB6"/>
    <w:rsid w:val="00090A50"/>
    <w:rsid w:val="00093270"/>
    <w:rsid w:val="00094E89"/>
    <w:rsid w:val="00097B07"/>
    <w:rsid w:val="000A01CD"/>
    <w:rsid w:val="000A0DD0"/>
    <w:rsid w:val="000A2FFD"/>
    <w:rsid w:val="000A7E9F"/>
    <w:rsid w:val="000C0D15"/>
    <w:rsid w:val="000C2873"/>
    <w:rsid w:val="000C7C3B"/>
    <w:rsid w:val="000D3BE2"/>
    <w:rsid w:val="000E7A47"/>
    <w:rsid w:val="000F3BE1"/>
    <w:rsid w:val="00107C3A"/>
    <w:rsid w:val="00112EB3"/>
    <w:rsid w:val="001169ED"/>
    <w:rsid w:val="00116D9F"/>
    <w:rsid w:val="00117B30"/>
    <w:rsid w:val="00127AEB"/>
    <w:rsid w:val="00134AA8"/>
    <w:rsid w:val="00140AD0"/>
    <w:rsid w:val="00146B8E"/>
    <w:rsid w:val="001478D9"/>
    <w:rsid w:val="00150680"/>
    <w:rsid w:val="00152B35"/>
    <w:rsid w:val="001712DF"/>
    <w:rsid w:val="00186405"/>
    <w:rsid w:val="00194520"/>
    <w:rsid w:val="0019733D"/>
    <w:rsid w:val="001A2DF0"/>
    <w:rsid w:val="001A3327"/>
    <w:rsid w:val="001A5E7D"/>
    <w:rsid w:val="001A6F95"/>
    <w:rsid w:val="001B4259"/>
    <w:rsid w:val="001C18AF"/>
    <w:rsid w:val="001C53F0"/>
    <w:rsid w:val="001C6B24"/>
    <w:rsid w:val="001C6D6F"/>
    <w:rsid w:val="001D6A54"/>
    <w:rsid w:val="00200D7D"/>
    <w:rsid w:val="00200F5A"/>
    <w:rsid w:val="00203B4E"/>
    <w:rsid w:val="00210F65"/>
    <w:rsid w:val="0021734A"/>
    <w:rsid w:val="00222004"/>
    <w:rsid w:val="002277B7"/>
    <w:rsid w:val="00230BB0"/>
    <w:rsid w:val="00246B81"/>
    <w:rsid w:val="0026132C"/>
    <w:rsid w:val="00261641"/>
    <w:rsid w:val="00261C6D"/>
    <w:rsid w:val="00266E40"/>
    <w:rsid w:val="00284D94"/>
    <w:rsid w:val="00287345"/>
    <w:rsid w:val="002A4F75"/>
    <w:rsid w:val="002B0285"/>
    <w:rsid w:val="002B4E2D"/>
    <w:rsid w:val="002C0C10"/>
    <w:rsid w:val="002C27CB"/>
    <w:rsid w:val="002C2ACE"/>
    <w:rsid w:val="002C4BC8"/>
    <w:rsid w:val="002D38AA"/>
    <w:rsid w:val="002D634D"/>
    <w:rsid w:val="002D6B61"/>
    <w:rsid w:val="002E5688"/>
    <w:rsid w:val="002E68EA"/>
    <w:rsid w:val="002E7DED"/>
    <w:rsid w:val="002F213F"/>
    <w:rsid w:val="0031008F"/>
    <w:rsid w:val="00310D54"/>
    <w:rsid w:val="003203D7"/>
    <w:rsid w:val="00331CA6"/>
    <w:rsid w:val="0033342C"/>
    <w:rsid w:val="003374F2"/>
    <w:rsid w:val="003411B6"/>
    <w:rsid w:val="003416DF"/>
    <w:rsid w:val="00344575"/>
    <w:rsid w:val="0035077D"/>
    <w:rsid w:val="00366F3D"/>
    <w:rsid w:val="00377E41"/>
    <w:rsid w:val="00380E31"/>
    <w:rsid w:val="00384ED4"/>
    <w:rsid w:val="003870C2"/>
    <w:rsid w:val="003870D9"/>
    <w:rsid w:val="003943B4"/>
    <w:rsid w:val="003B0D76"/>
    <w:rsid w:val="003B0EB0"/>
    <w:rsid w:val="003B30B2"/>
    <w:rsid w:val="003B49D2"/>
    <w:rsid w:val="003B4F73"/>
    <w:rsid w:val="003C6A5E"/>
    <w:rsid w:val="003C7989"/>
    <w:rsid w:val="003E0A28"/>
    <w:rsid w:val="003E121C"/>
    <w:rsid w:val="003F4CD4"/>
    <w:rsid w:val="00407B0D"/>
    <w:rsid w:val="00410493"/>
    <w:rsid w:val="00415483"/>
    <w:rsid w:val="00422029"/>
    <w:rsid w:val="0042400A"/>
    <w:rsid w:val="00433FC8"/>
    <w:rsid w:val="00456F99"/>
    <w:rsid w:val="004600D2"/>
    <w:rsid w:val="004649CD"/>
    <w:rsid w:val="00476B8D"/>
    <w:rsid w:val="00477E75"/>
    <w:rsid w:val="00485E47"/>
    <w:rsid w:val="0048750C"/>
    <w:rsid w:val="004A17B9"/>
    <w:rsid w:val="004A2E19"/>
    <w:rsid w:val="004A4C94"/>
    <w:rsid w:val="004A6D90"/>
    <w:rsid w:val="004A72E8"/>
    <w:rsid w:val="004C3770"/>
    <w:rsid w:val="004D405C"/>
    <w:rsid w:val="004D5825"/>
    <w:rsid w:val="004E3ACF"/>
    <w:rsid w:val="004E4C62"/>
    <w:rsid w:val="004E63DA"/>
    <w:rsid w:val="004F02E0"/>
    <w:rsid w:val="004F272A"/>
    <w:rsid w:val="004F3275"/>
    <w:rsid w:val="00513D1B"/>
    <w:rsid w:val="00513FFA"/>
    <w:rsid w:val="00520607"/>
    <w:rsid w:val="0052554B"/>
    <w:rsid w:val="00525C25"/>
    <w:rsid w:val="005264C9"/>
    <w:rsid w:val="00540962"/>
    <w:rsid w:val="00542796"/>
    <w:rsid w:val="0054550A"/>
    <w:rsid w:val="005458C1"/>
    <w:rsid w:val="00550EAB"/>
    <w:rsid w:val="00552F98"/>
    <w:rsid w:val="00566B6C"/>
    <w:rsid w:val="0057155B"/>
    <w:rsid w:val="00573814"/>
    <w:rsid w:val="00573FE9"/>
    <w:rsid w:val="00575789"/>
    <w:rsid w:val="00591FF1"/>
    <w:rsid w:val="005943E4"/>
    <w:rsid w:val="005966B6"/>
    <w:rsid w:val="005B768C"/>
    <w:rsid w:val="005D198C"/>
    <w:rsid w:val="005D379A"/>
    <w:rsid w:val="005D4A0B"/>
    <w:rsid w:val="005D74C5"/>
    <w:rsid w:val="005E69F1"/>
    <w:rsid w:val="005F0AF0"/>
    <w:rsid w:val="005F303A"/>
    <w:rsid w:val="0060334F"/>
    <w:rsid w:val="006056AF"/>
    <w:rsid w:val="006064A4"/>
    <w:rsid w:val="00615E69"/>
    <w:rsid w:val="0062077C"/>
    <w:rsid w:val="00625602"/>
    <w:rsid w:val="00634AD8"/>
    <w:rsid w:val="00634F7A"/>
    <w:rsid w:val="00646FC3"/>
    <w:rsid w:val="0065756C"/>
    <w:rsid w:val="00671B3E"/>
    <w:rsid w:val="006754AB"/>
    <w:rsid w:val="00685DA7"/>
    <w:rsid w:val="006874CF"/>
    <w:rsid w:val="0069244B"/>
    <w:rsid w:val="00692BD3"/>
    <w:rsid w:val="006A56E3"/>
    <w:rsid w:val="006A571E"/>
    <w:rsid w:val="006A6B0E"/>
    <w:rsid w:val="006A779D"/>
    <w:rsid w:val="006B07CD"/>
    <w:rsid w:val="006B5E85"/>
    <w:rsid w:val="006B6AC2"/>
    <w:rsid w:val="006C5F48"/>
    <w:rsid w:val="006C6A26"/>
    <w:rsid w:val="006D22F0"/>
    <w:rsid w:val="006D6BB1"/>
    <w:rsid w:val="006E12F4"/>
    <w:rsid w:val="006E3042"/>
    <w:rsid w:val="006E325E"/>
    <w:rsid w:val="006F5910"/>
    <w:rsid w:val="007039E4"/>
    <w:rsid w:val="00704AE7"/>
    <w:rsid w:val="00742F96"/>
    <w:rsid w:val="007451C2"/>
    <w:rsid w:val="00747D07"/>
    <w:rsid w:val="00752E03"/>
    <w:rsid w:val="007604F6"/>
    <w:rsid w:val="007710DA"/>
    <w:rsid w:val="00792D96"/>
    <w:rsid w:val="00796028"/>
    <w:rsid w:val="007A0D49"/>
    <w:rsid w:val="007A1F8F"/>
    <w:rsid w:val="007A52BB"/>
    <w:rsid w:val="007A6CEF"/>
    <w:rsid w:val="007B5010"/>
    <w:rsid w:val="007C0E23"/>
    <w:rsid w:val="007C4C87"/>
    <w:rsid w:val="007D60AB"/>
    <w:rsid w:val="007D7379"/>
    <w:rsid w:val="007E7C90"/>
    <w:rsid w:val="007E7EBF"/>
    <w:rsid w:val="007F20E3"/>
    <w:rsid w:val="007F34A4"/>
    <w:rsid w:val="007F6583"/>
    <w:rsid w:val="0081358E"/>
    <w:rsid w:val="0082187D"/>
    <w:rsid w:val="008267C7"/>
    <w:rsid w:val="00831311"/>
    <w:rsid w:val="0084480B"/>
    <w:rsid w:val="008522D1"/>
    <w:rsid w:val="008603FF"/>
    <w:rsid w:val="00873161"/>
    <w:rsid w:val="0087435D"/>
    <w:rsid w:val="00883402"/>
    <w:rsid w:val="008900C8"/>
    <w:rsid w:val="00895244"/>
    <w:rsid w:val="008A5498"/>
    <w:rsid w:val="008B1601"/>
    <w:rsid w:val="008C142A"/>
    <w:rsid w:val="008C3BBE"/>
    <w:rsid w:val="008D4212"/>
    <w:rsid w:val="008D5561"/>
    <w:rsid w:val="008E0649"/>
    <w:rsid w:val="009213F4"/>
    <w:rsid w:val="00921D0B"/>
    <w:rsid w:val="0093005E"/>
    <w:rsid w:val="00941E64"/>
    <w:rsid w:val="00966AB4"/>
    <w:rsid w:val="009703CD"/>
    <w:rsid w:val="00982436"/>
    <w:rsid w:val="00982972"/>
    <w:rsid w:val="00983670"/>
    <w:rsid w:val="0099082B"/>
    <w:rsid w:val="009943D2"/>
    <w:rsid w:val="009A5DF0"/>
    <w:rsid w:val="009B0FA4"/>
    <w:rsid w:val="009C29FA"/>
    <w:rsid w:val="009C3960"/>
    <w:rsid w:val="009C4585"/>
    <w:rsid w:val="009D628B"/>
    <w:rsid w:val="009E3ACF"/>
    <w:rsid w:val="009E5871"/>
    <w:rsid w:val="009F440D"/>
    <w:rsid w:val="00A07F8F"/>
    <w:rsid w:val="00A15025"/>
    <w:rsid w:val="00A23DCC"/>
    <w:rsid w:val="00A240AF"/>
    <w:rsid w:val="00A25132"/>
    <w:rsid w:val="00A27FB8"/>
    <w:rsid w:val="00A34F4F"/>
    <w:rsid w:val="00A366F9"/>
    <w:rsid w:val="00A36CA2"/>
    <w:rsid w:val="00A5440B"/>
    <w:rsid w:val="00A6270C"/>
    <w:rsid w:val="00A7645B"/>
    <w:rsid w:val="00A776C6"/>
    <w:rsid w:val="00A85601"/>
    <w:rsid w:val="00A87607"/>
    <w:rsid w:val="00A92B7F"/>
    <w:rsid w:val="00AA4328"/>
    <w:rsid w:val="00AA440B"/>
    <w:rsid w:val="00AA63EE"/>
    <w:rsid w:val="00AB38B3"/>
    <w:rsid w:val="00AB79D8"/>
    <w:rsid w:val="00AC3B61"/>
    <w:rsid w:val="00AD4795"/>
    <w:rsid w:val="00AE0AE3"/>
    <w:rsid w:val="00AF0355"/>
    <w:rsid w:val="00AF1A10"/>
    <w:rsid w:val="00AF25D1"/>
    <w:rsid w:val="00AF38A4"/>
    <w:rsid w:val="00AF4198"/>
    <w:rsid w:val="00B04406"/>
    <w:rsid w:val="00B0516E"/>
    <w:rsid w:val="00B07545"/>
    <w:rsid w:val="00B170A0"/>
    <w:rsid w:val="00B22FDF"/>
    <w:rsid w:val="00B26785"/>
    <w:rsid w:val="00B31F55"/>
    <w:rsid w:val="00B347E3"/>
    <w:rsid w:val="00B35B5D"/>
    <w:rsid w:val="00B367BA"/>
    <w:rsid w:val="00B47FA3"/>
    <w:rsid w:val="00B57DC2"/>
    <w:rsid w:val="00B63A5C"/>
    <w:rsid w:val="00B67789"/>
    <w:rsid w:val="00B72057"/>
    <w:rsid w:val="00B7397B"/>
    <w:rsid w:val="00B8137E"/>
    <w:rsid w:val="00B95FD5"/>
    <w:rsid w:val="00B96A57"/>
    <w:rsid w:val="00BB429C"/>
    <w:rsid w:val="00BB4BFB"/>
    <w:rsid w:val="00BE0C08"/>
    <w:rsid w:val="00BE1B2B"/>
    <w:rsid w:val="00BF4521"/>
    <w:rsid w:val="00BF4FEB"/>
    <w:rsid w:val="00C0638F"/>
    <w:rsid w:val="00C07B8A"/>
    <w:rsid w:val="00C37588"/>
    <w:rsid w:val="00C45A06"/>
    <w:rsid w:val="00C461E4"/>
    <w:rsid w:val="00C677D6"/>
    <w:rsid w:val="00C80E30"/>
    <w:rsid w:val="00C8440D"/>
    <w:rsid w:val="00C932DA"/>
    <w:rsid w:val="00CA40EB"/>
    <w:rsid w:val="00CA5987"/>
    <w:rsid w:val="00CB2622"/>
    <w:rsid w:val="00CC2882"/>
    <w:rsid w:val="00CC317D"/>
    <w:rsid w:val="00CE2D27"/>
    <w:rsid w:val="00CE7335"/>
    <w:rsid w:val="00CF1D32"/>
    <w:rsid w:val="00CF38DD"/>
    <w:rsid w:val="00CF5E50"/>
    <w:rsid w:val="00D161C2"/>
    <w:rsid w:val="00D168AF"/>
    <w:rsid w:val="00D22992"/>
    <w:rsid w:val="00D2335D"/>
    <w:rsid w:val="00D24839"/>
    <w:rsid w:val="00D24D2D"/>
    <w:rsid w:val="00D24DEB"/>
    <w:rsid w:val="00D27AE9"/>
    <w:rsid w:val="00D32A7F"/>
    <w:rsid w:val="00D45222"/>
    <w:rsid w:val="00D46E88"/>
    <w:rsid w:val="00D50269"/>
    <w:rsid w:val="00D61991"/>
    <w:rsid w:val="00D6566B"/>
    <w:rsid w:val="00D81CCE"/>
    <w:rsid w:val="00D84904"/>
    <w:rsid w:val="00D91B09"/>
    <w:rsid w:val="00DA108E"/>
    <w:rsid w:val="00DA236D"/>
    <w:rsid w:val="00DA5510"/>
    <w:rsid w:val="00DA5A6C"/>
    <w:rsid w:val="00DB2FBC"/>
    <w:rsid w:val="00DB46D8"/>
    <w:rsid w:val="00DB6B5E"/>
    <w:rsid w:val="00DC4897"/>
    <w:rsid w:val="00DC7DA4"/>
    <w:rsid w:val="00DD0B1F"/>
    <w:rsid w:val="00DD1C3E"/>
    <w:rsid w:val="00DE10A1"/>
    <w:rsid w:val="00DE29EF"/>
    <w:rsid w:val="00DE357A"/>
    <w:rsid w:val="00DE3856"/>
    <w:rsid w:val="00DE5F43"/>
    <w:rsid w:val="00DF3BD6"/>
    <w:rsid w:val="00DF793B"/>
    <w:rsid w:val="00DF7AD5"/>
    <w:rsid w:val="00E021E2"/>
    <w:rsid w:val="00E02C2E"/>
    <w:rsid w:val="00E112EC"/>
    <w:rsid w:val="00E1397B"/>
    <w:rsid w:val="00E2002C"/>
    <w:rsid w:val="00E20453"/>
    <w:rsid w:val="00E20AD0"/>
    <w:rsid w:val="00E32254"/>
    <w:rsid w:val="00E339FE"/>
    <w:rsid w:val="00E33E09"/>
    <w:rsid w:val="00E40422"/>
    <w:rsid w:val="00E44685"/>
    <w:rsid w:val="00E51592"/>
    <w:rsid w:val="00E516BF"/>
    <w:rsid w:val="00E71877"/>
    <w:rsid w:val="00E828F4"/>
    <w:rsid w:val="00E90B25"/>
    <w:rsid w:val="00E91639"/>
    <w:rsid w:val="00E92EC7"/>
    <w:rsid w:val="00E97128"/>
    <w:rsid w:val="00EA14D5"/>
    <w:rsid w:val="00EA1D2F"/>
    <w:rsid w:val="00EA30C1"/>
    <w:rsid w:val="00EB266F"/>
    <w:rsid w:val="00EB6A62"/>
    <w:rsid w:val="00EC7936"/>
    <w:rsid w:val="00ED49E0"/>
    <w:rsid w:val="00ED4EF1"/>
    <w:rsid w:val="00ED50C8"/>
    <w:rsid w:val="00EE0828"/>
    <w:rsid w:val="00EE14EE"/>
    <w:rsid w:val="00EF3423"/>
    <w:rsid w:val="00EF68E7"/>
    <w:rsid w:val="00EF72B4"/>
    <w:rsid w:val="00F05929"/>
    <w:rsid w:val="00F14705"/>
    <w:rsid w:val="00F15FBE"/>
    <w:rsid w:val="00F21914"/>
    <w:rsid w:val="00F3671F"/>
    <w:rsid w:val="00F36AF9"/>
    <w:rsid w:val="00F447E1"/>
    <w:rsid w:val="00F5641B"/>
    <w:rsid w:val="00F64256"/>
    <w:rsid w:val="00F70C4F"/>
    <w:rsid w:val="00F715E0"/>
    <w:rsid w:val="00F92ED0"/>
    <w:rsid w:val="00F93DD2"/>
    <w:rsid w:val="00FA0CCB"/>
    <w:rsid w:val="00FA5B47"/>
    <w:rsid w:val="00FB0144"/>
    <w:rsid w:val="00FB01C7"/>
    <w:rsid w:val="00FB20AC"/>
    <w:rsid w:val="00FB2795"/>
    <w:rsid w:val="00FC304A"/>
    <w:rsid w:val="00FC6678"/>
    <w:rsid w:val="00FC7134"/>
    <w:rsid w:val="00FC746F"/>
    <w:rsid w:val="00FD3535"/>
    <w:rsid w:val="00FE061A"/>
    <w:rsid w:val="00FE0D9E"/>
    <w:rsid w:val="00FF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6714DF8"/>
  <w15:docId w15:val="{C9EA29CF-797F-4C87-A424-75DD3E4B6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1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225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2254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9E5871"/>
    <w:rPr>
      <w:color w:val="954F72" w:themeColor="followedHyperlink"/>
      <w:u w:val="single"/>
    </w:rPr>
  </w:style>
  <w:style w:type="character" w:customStyle="1" w:styleId="woj">
    <w:name w:val="woj"/>
    <w:basedOn w:val="DefaultParagraphFont"/>
    <w:rsid w:val="00983670"/>
  </w:style>
  <w:style w:type="paragraph" w:styleId="Header">
    <w:name w:val="header"/>
    <w:basedOn w:val="Normal"/>
    <w:link w:val="HeaderChar"/>
    <w:uiPriority w:val="99"/>
    <w:unhideWhenUsed/>
    <w:rsid w:val="00DD0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B1F"/>
  </w:style>
  <w:style w:type="paragraph" w:styleId="Footer">
    <w:name w:val="footer"/>
    <w:basedOn w:val="Normal"/>
    <w:link w:val="FooterChar"/>
    <w:uiPriority w:val="99"/>
    <w:unhideWhenUsed/>
    <w:rsid w:val="00DD0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68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47499">
          <w:marLeft w:val="0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7895">
          <w:marLeft w:val="0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3903">
          <w:marLeft w:val="0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6796">
          <w:marLeft w:val="0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5932">
          <w:marLeft w:val="0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7461">
          <w:marLeft w:val="0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Indian_independence_movement" TargetMode="External"/><Relationship Id="rId13" Type="http://schemas.openxmlformats.org/officeDocument/2006/relationships/hyperlink" Target="https://www.biblegateway.com/passage/?search=Mark+15%3A6-15&amp;version=NIV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www.amazon.com/Gandhian-Iceberg-Nonviolence-Manifesto-Turning/dp/0692756361" TargetMode="External"/><Relationship Id="rId12" Type="http://schemas.openxmlformats.org/officeDocument/2006/relationships/hyperlink" Target="https://www.biblegateway.com/passage/?search=Matthew+5%3A38-41&amp;version=NIV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biblegateway.com/passage/?search=Genesis+21%3A20&amp;version=KJV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iblegateway.com/passage/?search=Matthew+5%3A30-50&amp;version=NIV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biblegateway.com/passage/?search=Genesis+16:1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biblegateway.com/passage/?search=John+18%3A37&amp;version=NIV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passage/?search=matthew+22%3A34-40&amp;version=NIV" TargetMode="External"/><Relationship Id="rId14" Type="http://schemas.openxmlformats.org/officeDocument/2006/relationships/hyperlink" Target="https://www.biblegateway.com/passage/?search=Genesis+22%3A1-19&amp;version=NIV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2495</Words>
  <Characters>14806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Kueffner</dc:creator>
  <cp:keywords/>
  <dc:description/>
  <cp:lastModifiedBy>Albert Kueffner</cp:lastModifiedBy>
  <cp:revision>4</cp:revision>
  <dcterms:created xsi:type="dcterms:W3CDTF">2018-04-17T19:30:00Z</dcterms:created>
  <dcterms:modified xsi:type="dcterms:W3CDTF">2018-04-17T19:41:00Z</dcterms:modified>
</cp:coreProperties>
</file>